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2D3D9" w14:textId="77777777" w:rsidR="00B764D1" w:rsidRDefault="00B764D1" w:rsidP="00B764D1">
      <w:pPr>
        <w:jc w:val="center"/>
      </w:pPr>
      <w:r>
        <w:t>LEGISLATIVE COUNCIL</w:t>
      </w:r>
    </w:p>
    <w:p w14:paraId="3045EF58" w14:textId="73BCC311" w:rsidR="00B764D1" w:rsidRDefault="00B764D1" w:rsidP="00B764D1">
      <w:pPr>
        <w:jc w:val="center"/>
      </w:pPr>
      <w:r>
        <w:t>Tentative Agenda</w:t>
      </w:r>
      <w:r w:rsidR="00104971">
        <w:t xml:space="preserve"> </w:t>
      </w:r>
      <w:r w:rsidR="008E4FBF">
        <w:t>–</w:t>
      </w:r>
      <w:r w:rsidR="00104971">
        <w:t xml:space="preserve"> Updated</w:t>
      </w:r>
      <w:r w:rsidR="008E4FBF">
        <w:t>*</w:t>
      </w:r>
    </w:p>
    <w:p w14:paraId="05FBCFB3" w14:textId="5FE7719C" w:rsidR="00B764D1" w:rsidRDefault="00B764D1" w:rsidP="00B764D1">
      <w:pPr>
        <w:jc w:val="center"/>
      </w:pPr>
      <w:r>
        <w:t xml:space="preserve">Monday, </w:t>
      </w:r>
      <w:r w:rsidR="00340877">
        <w:t>December 6</w:t>
      </w:r>
      <w:r>
        <w:t>, 2021</w:t>
      </w:r>
    </w:p>
    <w:p w14:paraId="4CFE524D" w14:textId="44749D90" w:rsidR="00C85327" w:rsidRDefault="00C85327" w:rsidP="00B764D1">
      <w:pPr>
        <w:jc w:val="center"/>
      </w:pPr>
      <w:r>
        <w:t>9:30 A.M.</w:t>
      </w:r>
    </w:p>
    <w:p w14:paraId="285BB981" w14:textId="235DC12D" w:rsidR="00B764D1" w:rsidRDefault="007F55BB" w:rsidP="00B764D1">
      <w:pPr>
        <w:jc w:val="center"/>
      </w:pPr>
      <w:r>
        <w:t xml:space="preserve">Room 102, </w:t>
      </w:r>
      <w:r w:rsidR="00B764D1">
        <w:t>Hybrid Meeting</w:t>
      </w:r>
    </w:p>
    <w:p w14:paraId="61E85B89" w14:textId="77777777" w:rsidR="00B764D1" w:rsidRDefault="00B764D1" w:rsidP="00B764D1"/>
    <w:p w14:paraId="2A0C7029" w14:textId="77777777" w:rsidR="00B764D1" w:rsidRPr="005377F3" w:rsidRDefault="00B764D1" w:rsidP="00B764D1">
      <w:pPr>
        <w:rPr>
          <w:rFonts w:ascii="Georgia" w:hAnsi="Georgia" w:cs="Arial"/>
          <w:sz w:val="19"/>
          <w:szCs w:val="19"/>
        </w:rPr>
      </w:pPr>
      <w:r w:rsidRPr="005377F3">
        <w:rPr>
          <w:rFonts w:ascii="Georgia" w:hAnsi="Georgia" w:cs="Arial"/>
          <w:sz w:val="19"/>
          <w:szCs w:val="19"/>
        </w:rPr>
        <w:t>I.</w:t>
      </w:r>
      <w:r w:rsidRPr="005377F3">
        <w:rPr>
          <w:rFonts w:ascii="Georgia" w:hAnsi="Georgia" w:cs="Arial"/>
          <w:sz w:val="19"/>
          <w:szCs w:val="19"/>
        </w:rPr>
        <w:tab/>
        <w:t>Call to Order, Senator Mark Blasdel, Presiding Officer</w:t>
      </w:r>
    </w:p>
    <w:p w14:paraId="3A37A31F" w14:textId="77777777" w:rsidR="00B764D1" w:rsidRPr="005377F3" w:rsidRDefault="00B764D1" w:rsidP="00B764D1">
      <w:pPr>
        <w:rPr>
          <w:rFonts w:ascii="Georgia" w:hAnsi="Georgia" w:cs="Arial"/>
          <w:sz w:val="19"/>
          <w:szCs w:val="19"/>
        </w:rPr>
      </w:pPr>
      <w:r w:rsidRPr="005377F3">
        <w:rPr>
          <w:rFonts w:ascii="Georgia" w:hAnsi="Georgia" w:cs="Arial"/>
          <w:sz w:val="19"/>
          <w:szCs w:val="19"/>
        </w:rPr>
        <w:tab/>
        <w:t>Roll Call</w:t>
      </w:r>
    </w:p>
    <w:p w14:paraId="0379A805" w14:textId="77777777" w:rsidR="00B764D1" w:rsidRPr="005377F3" w:rsidRDefault="00B764D1" w:rsidP="00B764D1">
      <w:pPr>
        <w:rPr>
          <w:rFonts w:ascii="Georgia" w:hAnsi="Georgia" w:cs="Arial"/>
          <w:sz w:val="19"/>
          <w:szCs w:val="19"/>
        </w:rPr>
      </w:pPr>
    </w:p>
    <w:p w14:paraId="6D2F6D6E" w14:textId="77777777" w:rsidR="00B764D1" w:rsidRPr="005377F3" w:rsidRDefault="00B764D1" w:rsidP="00B764D1">
      <w:pPr>
        <w:rPr>
          <w:rFonts w:ascii="Georgia" w:hAnsi="Georgia" w:cs="Arial"/>
          <w:sz w:val="19"/>
          <w:szCs w:val="19"/>
          <w:u w:val="single"/>
        </w:rPr>
      </w:pPr>
      <w:r w:rsidRPr="005377F3">
        <w:rPr>
          <w:rFonts w:ascii="Georgia" w:hAnsi="Georgia" w:cs="Arial"/>
          <w:sz w:val="19"/>
          <w:szCs w:val="19"/>
        </w:rPr>
        <w:tab/>
      </w:r>
      <w:bookmarkStart w:id="0" w:name="_Hlk78794551"/>
      <w:r w:rsidRPr="005377F3">
        <w:rPr>
          <w:rFonts w:ascii="Georgia" w:hAnsi="Georgia" w:cs="Arial"/>
          <w:sz w:val="19"/>
          <w:szCs w:val="19"/>
          <w:u w:val="single"/>
        </w:rPr>
        <w:t>Division updates</w:t>
      </w:r>
    </w:p>
    <w:p w14:paraId="4F85F5D8" w14:textId="77777777" w:rsidR="00B764D1" w:rsidRPr="005377F3" w:rsidRDefault="00B764D1" w:rsidP="00B764D1">
      <w:pPr>
        <w:rPr>
          <w:rFonts w:ascii="Georgia" w:hAnsi="Georgia" w:cs="Arial"/>
          <w:sz w:val="19"/>
          <w:szCs w:val="19"/>
        </w:rPr>
      </w:pPr>
      <w:r w:rsidRPr="005377F3">
        <w:rPr>
          <w:rFonts w:ascii="Georgia" w:hAnsi="Georgia" w:cs="Arial"/>
          <w:sz w:val="19"/>
          <w:szCs w:val="19"/>
        </w:rPr>
        <w:tab/>
        <w:t>Executive Director updates - Susan Fox</w:t>
      </w:r>
    </w:p>
    <w:p w14:paraId="41CCC09F" w14:textId="00D37E22" w:rsidR="00BF0864" w:rsidRPr="005377F3" w:rsidRDefault="00DB3D50" w:rsidP="00BF0864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 w:cs="Arial"/>
          <w:sz w:val="19"/>
          <w:szCs w:val="19"/>
        </w:rPr>
      </w:pPr>
      <w:r w:rsidRPr="005377F3">
        <w:rPr>
          <w:rFonts w:ascii="Georgia" w:hAnsi="Georgia" w:cs="Arial"/>
          <w:sz w:val="19"/>
          <w:szCs w:val="19"/>
        </w:rPr>
        <w:t xml:space="preserve">Staff </w:t>
      </w:r>
      <w:r w:rsidR="003E164C" w:rsidRPr="005377F3">
        <w:rPr>
          <w:rFonts w:ascii="Georgia" w:hAnsi="Georgia" w:cs="Arial"/>
          <w:sz w:val="19"/>
          <w:szCs w:val="19"/>
        </w:rPr>
        <w:t>Updates</w:t>
      </w:r>
    </w:p>
    <w:p w14:paraId="61353410" w14:textId="64669658" w:rsidR="00B764D1" w:rsidRPr="005377F3" w:rsidRDefault="00B764D1" w:rsidP="00B764D1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 w:cs="Arial"/>
          <w:sz w:val="19"/>
          <w:szCs w:val="19"/>
        </w:rPr>
      </w:pPr>
      <w:r w:rsidRPr="005377F3">
        <w:rPr>
          <w:rFonts w:ascii="Georgia" w:hAnsi="Georgia" w:cs="Arial"/>
          <w:sz w:val="19"/>
          <w:szCs w:val="19"/>
        </w:rPr>
        <w:t>Status of 20</w:t>
      </w:r>
      <w:r w:rsidR="00242A4A" w:rsidRPr="005377F3">
        <w:rPr>
          <w:rFonts w:ascii="Georgia" w:hAnsi="Georgia" w:cs="Arial"/>
          <w:sz w:val="19"/>
          <w:szCs w:val="19"/>
        </w:rPr>
        <w:t>2</w:t>
      </w:r>
      <w:r w:rsidRPr="005377F3">
        <w:rPr>
          <w:rFonts w:ascii="Georgia" w:hAnsi="Georgia" w:cs="Arial"/>
          <w:sz w:val="19"/>
          <w:szCs w:val="19"/>
        </w:rPr>
        <w:t>1 Feed Bill</w:t>
      </w:r>
    </w:p>
    <w:p w14:paraId="5A74E3D9" w14:textId="267320E9" w:rsidR="00BF0864" w:rsidRPr="005377F3" w:rsidRDefault="00BF0864" w:rsidP="00BF0864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 w:cs="Arial"/>
          <w:sz w:val="19"/>
          <w:szCs w:val="19"/>
        </w:rPr>
      </w:pPr>
      <w:r w:rsidRPr="005377F3">
        <w:rPr>
          <w:rFonts w:ascii="Georgia" w:hAnsi="Georgia" w:cs="Arial"/>
          <w:sz w:val="19"/>
          <w:szCs w:val="19"/>
        </w:rPr>
        <w:t>Budget status</w:t>
      </w:r>
      <w:r w:rsidR="00242A4A" w:rsidRPr="005377F3">
        <w:rPr>
          <w:rFonts w:ascii="Georgia" w:hAnsi="Georgia" w:cs="Arial"/>
          <w:sz w:val="19"/>
          <w:szCs w:val="19"/>
        </w:rPr>
        <w:t xml:space="preserve"> for Program 20 and 21</w:t>
      </w:r>
    </w:p>
    <w:p w14:paraId="199DEA8F" w14:textId="77777777" w:rsidR="00B764D1" w:rsidRPr="005377F3" w:rsidRDefault="00B764D1" w:rsidP="00B764D1">
      <w:pPr>
        <w:rPr>
          <w:rFonts w:ascii="Georgia" w:hAnsi="Georgia" w:cs="Arial"/>
          <w:sz w:val="19"/>
          <w:szCs w:val="19"/>
        </w:rPr>
      </w:pPr>
      <w:r w:rsidRPr="005377F3">
        <w:rPr>
          <w:rFonts w:ascii="Georgia" w:hAnsi="Georgia" w:cs="Arial"/>
          <w:sz w:val="19"/>
          <w:szCs w:val="19"/>
        </w:rPr>
        <w:tab/>
        <w:t>Legal Office updates - Todd Everts</w:t>
      </w:r>
    </w:p>
    <w:p w14:paraId="5A3C23F3" w14:textId="77777777" w:rsidR="00B764D1" w:rsidRPr="005377F3" w:rsidRDefault="00B764D1" w:rsidP="00B764D1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="Arial"/>
          <w:sz w:val="19"/>
          <w:szCs w:val="19"/>
        </w:rPr>
      </w:pPr>
      <w:r w:rsidRPr="005377F3">
        <w:rPr>
          <w:rFonts w:ascii="Georgia" w:hAnsi="Georgia" w:cs="Arial"/>
          <w:sz w:val="19"/>
          <w:szCs w:val="19"/>
        </w:rPr>
        <w:t>Codification</w:t>
      </w:r>
    </w:p>
    <w:p w14:paraId="503BFD5D" w14:textId="77777777" w:rsidR="00B764D1" w:rsidRPr="005377F3" w:rsidRDefault="00B764D1" w:rsidP="00B764D1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="Arial"/>
          <w:sz w:val="19"/>
          <w:szCs w:val="19"/>
        </w:rPr>
      </w:pPr>
      <w:r w:rsidRPr="005377F3">
        <w:rPr>
          <w:rFonts w:ascii="Georgia" w:hAnsi="Georgia" w:cs="Arial"/>
          <w:sz w:val="19"/>
          <w:szCs w:val="19"/>
        </w:rPr>
        <w:t>Initiatives</w:t>
      </w:r>
    </w:p>
    <w:p w14:paraId="65659846" w14:textId="1DD06CB7" w:rsidR="00BF0864" w:rsidRPr="005377F3" w:rsidRDefault="00B764D1" w:rsidP="007F55B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="Arial"/>
          <w:sz w:val="19"/>
          <w:szCs w:val="19"/>
        </w:rPr>
      </w:pPr>
      <w:r w:rsidRPr="005377F3">
        <w:rPr>
          <w:rFonts w:ascii="Georgia" w:hAnsi="Georgia" w:cs="Arial"/>
          <w:sz w:val="19"/>
          <w:szCs w:val="19"/>
        </w:rPr>
        <w:t>Litigation</w:t>
      </w:r>
    </w:p>
    <w:p w14:paraId="7AF44625" w14:textId="77777777" w:rsidR="00B764D1" w:rsidRPr="005377F3" w:rsidRDefault="00B764D1" w:rsidP="00B764D1">
      <w:pPr>
        <w:rPr>
          <w:rFonts w:ascii="Georgia" w:hAnsi="Georgia" w:cs="Arial"/>
          <w:sz w:val="19"/>
          <w:szCs w:val="19"/>
        </w:rPr>
      </w:pPr>
    </w:p>
    <w:p w14:paraId="0833F946" w14:textId="77777777" w:rsidR="00B764D1" w:rsidRPr="005377F3" w:rsidRDefault="00B764D1" w:rsidP="00B764D1">
      <w:pPr>
        <w:rPr>
          <w:rFonts w:ascii="Georgia" w:hAnsi="Georgia" w:cs="Arial"/>
          <w:sz w:val="19"/>
          <w:szCs w:val="19"/>
        </w:rPr>
      </w:pPr>
      <w:r w:rsidRPr="005377F3">
        <w:rPr>
          <w:rFonts w:ascii="Georgia" w:hAnsi="Georgia" w:cs="Arial"/>
          <w:sz w:val="19"/>
          <w:szCs w:val="19"/>
        </w:rPr>
        <w:t>II.</w:t>
      </w:r>
      <w:r w:rsidRPr="005377F3">
        <w:rPr>
          <w:rFonts w:ascii="Georgia" w:hAnsi="Georgia" w:cs="Arial"/>
          <w:sz w:val="19"/>
          <w:szCs w:val="19"/>
        </w:rPr>
        <w:tab/>
      </w:r>
      <w:r w:rsidRPr="005377F3">
        <w:rPr>
          <w:rFonts w:ascii="Georgia" w:hAnsi="Georgia" w:cs="Arial"/>
          <w:sz w:val="19"/>
          <w:szCs w:val="19"/>
          <w:u w:val="single"/>
        </w:rPr>
        <w:t>Council business</w:t>
      </w:r>
    </w:p>
    <w:p w14:paraId="573A7ED5" w14:textId="56865295" w:rsidR="00B764D1" w:rsidRPr="005377F3" w:rsidRDefault="00397EB3" w:rsidP="00B764D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Arial"/>
          <w:sz w:val="19"/>
          <w:szCs w:val="19"/>
        </w:rPr>
      </w:pPr>
      <w:r w:rsidRPr="005377F3">
        <w:rPr>
          <w:rFonts w:ascii="Georgia" w:hAnsi="Georgia" w:cs="Arial"/>
          <w:sz w:val="19"/>
          <w:szCs w:val="19"/>
        </w:rPr>
        <w:t xml:space="preserve">Law and Justice Interim Committee Request re: </w:t>
      </w:r>
      <w:proofErr w:type="spellStart"/>
      <w:r w:rsidR="00BF0864" w:rsidRPr="005377F3">
        <w:rPr>
          <w:rFonts w:ascii="Georgia" w:hAnsi="Georgia" w:cs="Arial"/>
          <w:sz w:val="19"/>
          <w:szCs w:val="19"/>
        </w:rPr>
        <w:t>SJ</w:t>
      </w:r>
      <w:proofErr w:type="spellEnd"/>
      <w:r w:rsidR="00BF0864" w:rsidRPr="005377F3">
        <w:rPr>
          <w:rFonts w:ascii="Georgia" w:hAnsi="Georgia" w:cs="Arial"/>
          <w:sz w:val="19"/>
          <w:szCs w:val="19"/>
        </w:rPr>
        <w:t xml:space="preserve"> 2</w:t>
      </w:r>
      <w:bookmarkEnd w:id="0"/>
      <w:r w:rsidR="00D136F8" w:rsidRPr="005377F3">
        <w:rPr>
          <w:rFonts w:ascii="Georgia" w:hAnsi="Georgia" w:cs="Arial"/>
          <w:sz w:val="19"/>
          <w:szCs w:val="19"/>
        </w:rPr>
        <w:t>6</w:t>
      </w:r>
      <w:r w:rsidR="00BF0864" w:rsidRPr="005377F3">
        <w:rPr>
          <w:rFonts w:ascii="Georgia" w:hAnsi="Georgia" w:cs="Arial"/>
          <w:sz w:val="19"/>
          <w:szCs w:val="19"/>
        </w:rPr>
        <w:t xml:space="preserve"> – no action necessary</w:t>
      </w:r>
    </w:p>
    <w:p w14:paraId="736410BE" w14:textId="015E093A" w:rsidR="007F55BB" w:rsidRPr="005377F3" w:rsidRDefault="007F55BB" w:rsidP="00B764D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Arial"/>
          <w:b/>
          <w:bCs/>
          <w:sz w:val="19"/>
          <w:szCs w:val="19"/>
        </w:rPr>
      </w:pPr>
      <w:r w:rsidRPr="005377F3">
        <w:rPr>
          <w:rFonts w:ascii="Georgia" w:hAnsi="Georgia" w:cs="Arial"/>
          <w:sz w:val="19"/>
          <w:szCs w:val="19"/>
        </w:rPr>
        <w:t xml:space="preserve">Districting &amp; Apportionment request from Emerging Issues funds – </w:t>
      </w:r>
      <w:r w:rsidRPr="005377F3">
        <w:rPr>
          <w:rFonts w:ascii="Georgia" w:hAnsi="Georgia" w:cs="Arial"/>
          <w:b/>
          <w:bCs/>
          <w:i/>
          <w:iCs/>
          <w:sz w:val="19"/>
          <w:szCs w:val="19"/>
        </w:rPr>
        <w:t>action item</w:t>
      </w:r>
    </w:p>
    <w:p w14:paraId="36EB1148" w14:textId="0563963C" w:rsidR="00340877" w:rsidRPr="005377F3" w:rsidRDefault="007F55BB" w:rsidP="00B764D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Arial"/>
          <w:sz w:val="19"/>
          <w:szCs w:val="19"/>
        </w:rPr>
      </w:pPr>
      <w:r w:rsidRPr="005377F3">
        <w:rPr>
          <w:rFonts w:ascii="Georgia" w:hAnsi="Georgia" w:cs="Arial"/>
          <w:sz w:val="19"/>
          <w:szCs w:val="19"/>
        </w:rPr>
        <w:t>LAWS II</w:t>
      </w:r>
      <w:r w:rsidR="00D136F8" w:rsidRPr="005377F3">
        <w:rPr>
          <w:rFonts w:ascii="Georgia" w:hAnsi="Georgia" w:cs="Arial"/>
          <w:sz w:val="19"/>
          <w:szCs w:val="19"/>
        </w:rPr>
        <w:t>-</w:t>
      </w:r>
      <w:proofErr w:type="spellStart"/>
      <w:r w:rsidR="00340877" w:rsidRPr="005377F3">
        <w:rPr>
          <w:rFonts w:ascii="Georgia" w:hAnsi="Georgia" w:cs="Arial"/>
          <w:sz w:val="19"/>
          <w:szCs w:val="19"/>
        </w:rPr>
        <w:t>SSR</w:t>
      </w:r>
      <w:proofErr w:type="spellEnd"/>
      <w:r w:rsidR="00340877" w:rsidRPr="005377F3">
        <w:rPr>
          <w:rFonts w:ascii="Georgia" w:hAnsi="Georgia" w:cs="Arial"/>
          <w:sz w:val="19"/>
          <w:szCs w:val="19"/>
        </w:rPr>
        <w:t xml:space="preserve"> Update</w:t>
      </w:r>
      <w:r w:rsidR="005A559A" w:rsidRPr="005377F3">
        <w:rPr>
          <w:rFonts w:ascii="Georgia" w:hAnsi="Georgia" w:cs="Arial"/>
          <w:sz w:val="19"/>
          <w:szCs w:val="19"/>
        </w:rPr>
        <w:t xml:space="preserve"> – </w:t>
      </w:r>
      <w:r w:rsidR="00923734" w:rsidRPr="005377F3">
        <w:rPr>
          <w:rFonts w:ascii="Georgia" w:hAnsi="Georgia" w:cs="Arial"/>
          <w:sz w:val="19"/>
          <w:szCs w:val="19"/>
        </w:rPr>
        <w:t xml:space="preserve">Dale Gow, </w:t>
      </w:r>
      <w:r w:rsidR="005A559A" w:rsidRPr="005377F3">
        <w:rPr>
          <w:rFonts w:ascii="Georgia" w:hAnsi="Georgia" w:cs="Arial"/>
          <w:sz w:val="19"/>
          <w:szCs w:val="19"/>
        </w:rPr>
        <w:t>Susan Fox</w:t>
      </w:r>
    </w:p>
    <w:p w14:paraId="4D1B4D5F" w14:textId="155FA23F" w:rsidR="007F55BB" w:rsidRPr="005377F3" w:rsidRDefault="007F55BB" w:rsidP="00340877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 w:cs="Arial"/>
          <w:sz w:val="19"/>
          <w:szCs w:val="19"/>
        </w:rPr>
      </w:pPr>
      <w:r w:rsidRPr="005377F3">
        <w:rPr>
          <w:rFonts w:ascii="Georgia" w:hAnsi="Georgia" w:cs="Arial"/>
          <w:sz w:val="19"/>
          <w:szCs w:val="19"/>
        </w:rPr>
        <w:t>Retrospective Video</w:t>
      </w:r>
      <w:r w:rsidR="005A559A" w:rsidRPr="005377F3">
        <w:rPr>
          <w:rFonts w:ascii="Georgia" w:hAnsi="Georgia" w:cs="Arial"/>
          <w:sz w:val="19"/>
          <w:szCs w:val="19"/>
        </w:rPr>
        <w:t xml:space="preserve"> – Lindsey Krywaruchka</w:t>
      </w:r>
      <w:bookmarkStart w:id="1" w:name="_GoBack"/>
      <w:bookmarkEnd w:id="1"/>
    </w:p>
    <w:p w14:paraId="50D0E254" w14:textId="2A38F15A" w:rsidR="00340877" w:rsidRDefault="00340877" w:rsidP="00340877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 w:cs="Arial"/>
          <w:sz w:val="19"/>
          <w:szCs w:val="19"/>
        </w:rPr>
      </w:pPr>
      <w:r w:rsidRPr="005377F3">
        <w:rPr>
          <w:rFonts w:ascii="Georgia" w:hAnsi="Georgia" w:cs="Arial"/>
          <w:sz w:val="19"/>
          <w:szCs w:val="19"/>
        </w:rPr>
        <w:t>Amendments-In-Context discussion</w:t>
      </w:r>
      <w:r w:rsidR="005A559A" w:rsidRPr="005377F3">
        <w:rPr>
          <w:rFonts w:ascii="Georgia" w:hAnsi="Georgia" w:cs="Arial"/>
          <w:sz w:val="19"/>
          <w:szCs w:val="19"/>
        </w:rPr>
        <w:t xml:space="preserve"> – Susan Murray and Susan Fox</w:t>
      </w:r>
    </w:p>
    <w:p w14:paraId="658FC94F" w14:textId="58344660" w:rsidR="008E4FBF" w:rsidRDefault="008E4FBF" w:rsidP="008E4FBF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 w:cs="Arial"/>
          <w:sz w:val="19"/>
          <w:szCs w:val="19"/>
        </w:rPr>
      </w:pPr>
      <w:r w:rsidRPr="005377F3">
        <w:rPr>
          <w:rFonts w:ascii="Georgia" w:hAnsi="Georgia" w:cs="Arial"/>
          <w:sz w:val="19"/>
          <w:szCs w:val="19"/>
        </w:rPr>
        <w:t>Legislator Portal Demo – S</w:t>
      </w:r>
      <w:r>
        <w:rPr>
          <w:rFonts w:ascii="Georgia" w:hAnsi="Georgia" w:cs="Arial"/>
          <w:sz w:val="19"/>
          <w:szCs w:val="19"/>
        </w:rPr>
        <w:t>usan Murray*</w:t>
      </w:r>
    </w:p>
    <w:p w14:paraId="687CA3BE" w14:textId="47B203B7" w:rsidR="008E4FBF" w:rsidRPr="008E4FBF" w:rsidRDefault="008E4FBF" w:rsidP="008E4FBF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 w:cs="Arial"/>
          <w:i/>
          <w:iCs/>
          <w:sz w:val="19"/>
          <w:szCs w:val="19"/>
        </w:rPr>
      </w:pPr>
      <w:r w:rsidRPr="008E4FBF">
        <w:rPr>
          <w:rFonts w:ascii="Georgia" w:hAnsi="Georgia" w:cs="Arial"/>
          <w:i/>
          <w:iCs/>
          <w:sz w:val="19"/>
          <w:szCs w:val="19"/>
        </w:rPr>
        <w:t>[Potential Break]</w:t>
      </w:r>
    </w:p>
    <w:p w14:paraId="6C55439C" w14:textId="67840D32" w:rsidR="00340877" w:rsidRPr="005377F3" w:rsidRDefault="00242A4A" w:rsidP="00340877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 w:cs="Arial"/>
          <w:sz w:val="19"/>
          <w:szCs w:val="19"/>
        </w:rPr>
      </w:pPr>
      <w:r w:rsidRPr="005377F3">
        <w:rPr>
          <w:rFonts w:ascii="Georgia" w:hAnsi="Georgia" w:cs="Arial"/>
          <w:sz w:val="19"/>
          <w:szCs w:val="19"/>
        </w:rPr>
        <w:t xml:space="preserve">Confirm order of </w:t>
      </w:r>
      <w:r w:rsidR="00CD21BB" w:rsidRPr="005377F3">
        <w:rPr>
          <w:rFonts w:ascii="Georgia" w:hAnsi="Georgia" w:cs="Arial"/>
          <w:sz w:val="19"/>
          <w:szCs w:val="19"/>
        </w:rPr>
        <w:t>legislator devices</w:t>
      </w:r>
      <w:r w:rsidR="00340877" w:rsidRPr="005377F3">
        <w:rPr>
          <w:rFonts w:ascii="Georgia" w:hAnsi="Georgia" w:cs="Arial"/>
          <w:sz w:val="19"/>
          <w:szCs w:val="19"/>
        </w:rPr>
        <w:t xml:space="preserve"> for next session</w:t>
      </w:r>
      <w:r w:rsidRPr="005377F3">
        <w:rPr>
          <w:rFonts w:ascii="Georgia" w:hAnsi="Georgia" w:cs="Arial"/>
          <w:sz w:val="19"/>
          <w:szCs w:val="19"/>
        </w:rPr>
        <w:t xml:space="preserve"> – </w:t>
      </w:r>
      <w:r w:rsidR="005A559A" w:rsidRPr="005377F3">
        <w:rPr>
          <w:rFonts w:ascii="Georgia" w:hAnsi="Georgia" w:cs="Arial"/>
          <w:sz w:val="19"/>
          <w:szCs w:val="19"/>
        </w:rPr>
        <w:t xml:space="preserve">Dale Gow - </w:t>
      </w:r>
      <w:r w:rsidRPr="005377F3">
        <w:rPr>
          <w:rFonts w:ascii="Georgia" w:hAnsi="Georgia" w:cs="Arial"/>
          <w:b/>
          <w:bCs/>
          <w:i/>
          <w:iCs/>
          <w:sz w:val="19"/>
          <w:szCs w:val="19"/>
        </w:rPr>
        <w:t>action item</w:t>
      </w:r>
    </w:p>
    <w:p w14:paraId="582A0704" w14:textId="42A0E444" w:rsidR="00BF0864" w:rsidRPr="005377F3" w:rsidRDefault="00BF0864" w:rsidP="00B764D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Arial"/>
          <w:sz w:val="19"/>
          <w:szCs w:val="19"/>
        </w:rPr>
      </w:pPr>
      <w:r w:rsidRPr="005377F3">
        <w:rPr>
          <w:rFonts w:ascii="Georgia" w:hAnsi="Georgia" w:cs="Arial"/>
          <w:sz w:val="19"/>
          <w:szCs w:val="19"/>
        </w:rPr>
        <w:t>Legislative Training</w:t>
      </w:r>
      <w:r w:rsidR="007F55BB" w:rsidRPr="005377F3">
        <w:rPr>
          <w:rFonts w:ascii="Georgia" w:hAnsi="Georgia" w:cs="Arial"/>
          <w:sz w:val="19"/>
          <w:szCs w:val="19"/>
        </w:rPr>
        <w:t xml:space="preserve"> </w:t>
      </w:r>
      <w:r w:rsidR="006A1BD6" w:rsidRPr="005377F3">
        <w:rPr>
          <w:rFonts w:ascii="Georgia" w:hAnsi="Georgia" w:cs="Arial"/>
          <w:sz w:val="19"/>
          <w:szCs w:val="19"/>
        </w:rPr>
        <w:t xml:space="preserve">Day </w:t>
      </w:r>
      <w:r w:rsidR="007F55BB" w:rsidRPr="005377F3">
        <w:rPr>
          <w:rFonts w:ascii="Georgia" w:hAnsi="Georgia" w:cs="Arial"/>
          <w:sz w:val="19"/>
          <w:szCs w:val="19"/>
        </w:rPr>
        <w:t>discussion –</w:t>
      </w:r>
      <w:r w:rsidR="005A559A" w:rsidRPr="005377F3">
        <w:rPr>
          <w:rFonts w:ascii="Georgia" w:hAnsi="Georgia" w:cs="Arial"/>
          <w:sz w:val="19"/>
          <w:szCs w:val="19"/>
        </w:rPr>
        <w:t xml:space="preserve">Susan Fox - </w:t>
      </w:r>
      <w:r w:rsidR="007F55BB" w:rsidRPr="005377F3">
        <w:rPr>
          <w:rFonts w:ascii="Georgia" w:hAnsi="Georgia" w:cs="Arial"/>
          <w:b/>
          <w:bCs/>
          <w:i/>
          <w:iCs/>
          <w:sz w:val="19"/>
          <w:szCs w:val="19"/>
        </w:rPr>
        <w:t>potential action item</w:t>
      </w:r>
    </w:p>
    <w:p w14:paraId="219C69CC" w14:textId="29428B76" w:rsidR="007F55BB" w:rsidRPr="005377F3" w:rsidRDefault="007F55BB" w:rsidP="007F55BB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 w:cs="Arial"/>
          <w:sz w:val="19"/>
          <w:szCs w:val="19"/>
        </w:rPr>
      </w:pPr>
      <w:r w:rsidRPr="005377F3">
        <w:rPr>
          <w:rFonts w:ascii="Georgia" w:hAnsi="Georgia" w:cs="Arial"/>
          <w:sz w:val="19"/>
          <w:szCs w:val="19"/>
        </w:rPr>
        <w:t>Training Survey Results</w:t>
      </w:r>
    </w:p>
    <w:p w14:paraId="75707726" w14:textId="6C7AB2B8" w:rsidR="001E3ADC" w:rsidRPr="005377F3" w:rsidRDefault="001E3ADC" w:rsidP="007F55BB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 w:cs="Arial"/>
          <w:i/>
          <w:iCs/>
          <w:sz w:val="19"/>
          <w:szCs w:val="19"/>
        </w:rPr>
      </w:pPr>
      <w:r w:rsidRPr="005377F3">
        <w:rPr>
          <w:rFonts w:ascii="Georgia" w:hAnsi="Georgia" w:cs="Arial"/>
          <w:sz w:val="19"/>
          <w:szCs w:val="19"/>
        </w:rPr>
        <w:t>Cost estimates</w:t>
      </w:r>
    </w:p>
    <w:p w14:paraId="78ED07C7" w14:textId="215FDB65" w:rsidR="007F55BB" w:rsidRPr="005377F3" w:rsidRDefault="007F55BB" w:rsidP="007F55BB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 w:cs="Arial"/>
          <w:i/>
          <w:iCs/>
          <w:sz w:val="19"/>
          <w:szCs w:val="19"/>
        </w:rPr>
      </w:pPr>
      <w:r w:rsidRPr="005377F3">
        <w:rPr>
          <w:rFonts w:ascii="Georgia" w:hAnsi="Georgia" w:cs="Arial"/>
          <w:sz w:val="19"/>
          <w:szCs w:val="19"/>
        </w:rPr>
        <w:t>Potential Dates – January 17 or 26, virtual live or online</w:t>
      </w:r>
      <w:r w:rsidR="00242A4A" w:rsidRPr="005377F3">
        <w:rPr>
          <w:rFonts w:ascii="Georgia" w:hAnsi="Georgia" w:cs="Arial"/>
          <w:sz w:val="19"/>
          <w:szCs w:val="19"/>
        </w:rPr>
        <w:t xml:space="preserve"> – </w:t>
      </w:r>
      <w:r w:rsidR="00242A4A" w:rsidRPr="005377F3">
        <w:rPr>
          <w:rFonts w:ascii="Georgia" w:hAnsi="Georgia" w:cs="Arial"/>
          <w:b/>
          <w:bCs/>
          <w:i/>
          <w:iCs/>
          <w:sz w:val="19"/>
          <w:szCs w:val="19"/>
        </w:rPr>
        <w:t>potential action item</w:t>
      </w:r>
    </w:p>
    <w:p w14:paraId="5583411C" w14:textId="50832EBB" w:rsidR="00BF0864" w:rsidRPr="005377F3" w:rsidRDefault="00BF0864" w:rsidP="00B764D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Arial"/>
          <w:sz w:val="19"/>
          <w:szCs w:val="19"/>
        </w:rPr>
      </w:pPr>
      <w:r w:rsidRPr="005377F3">
        <w:rPr>
          <w:rFonts w:ascii="Georgia" w:hAnsi="Georgia" w:cs="Arial"/>
          <w:sz w:val="19"/>
          <w:szCs w:val="19"/>
        </w:rPr>
        <w:t>Legislative Cycle year-round presence</w:t>
      </w:r>
      <w:r w:rsidR="007F55BB" w:rsidRPr="005377F3">
        <w:rPr>
          <w:rFonts w:ascii="Georgia" w:hAnsi="Georgia" w:cs="Arial"/>
          <w:sz w:val="19"/>
          <w:szCs w:val="19"/>
        </w:rPr>
        <w:t xml:space="preserve"> </w:t>
      </w:r>
      <w:r w:rsidR="00E161B0" w:rsidRPr="005377F3">
        <w:rPr>
          <w:rFonts w:ascii="Georgia" w:hAnsi="Georgia" w:cs="Arial"/>
          <w:sz w:val="19"/>
          <w:szCs w:val="19"/>
        </w:rPr>
        <w:t>–</w:t>
      </w:r>
      <w:r w:rsidR="007F55BB" w:rsidRPr="005377F3">
        <w:rPr>
          <w:rFonts w:ascii="Georgia" w:hAnsi="Georgia" w:cs="Arial"/>
          <w:sz w:val="19"/>
          <w:szCs w:val="19"/>
        </w:rPr>
        <w:t xml:space="preserve"> overview</w:t>
      </w:r>
      <w:r w:rsidR="005A559A" w:rsidRPr="005377F3">
        <w:rPr>
          <w:rFonts w:ascii="Georgia" w:hAnsi="Georgia" w:cs="Arial"/>
          <w:sz w:val="19"/>
          <w:szCs w:val="19"/>
        </w:rPr>
        <w:t xml:space="preserve"> – Susan Fox</w:t>
      </w:r>
    </w:p>
    <w:p w14:paraId="4B7C80FA" w14:textId="2CDE8EDF" w:rsidR="00E161B0" w:rsidRPr="005377F3" w:rsidRDefault="00E161B0" w:rsidP="00B764D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Arial"/>
          <w:sz w:val="19"/>
          <w:szCs w:val="19"/>
        </w:rPr>
      </w:pPr>
      <w:r w:rsidRPr="005377F3">
        <w:rPr>
          <w:rFonts w:ascii="Georgia" w:hAnsi="Georgia" w:cs="Arial"/>
          <w:sz w:val="19"/>
          <w:szCs w:val="19"/>
        </w:rPr>
        <w:t>Caucus staff reports</w:t>
      </w:r>
      <w:r w:rsidR="005A559A" w:rsidRPr="005377F3">
        <w:rPr>
          <w:rFonts w:ascii="Georgia" w:hAnsi="Georgia" w:cs="Arial"/>
          <w:sz w:val="19"/>
          <w:szCs w:val="19"/>
        </w:rPr>
        <w:t xml:space="preserve"> – as desired by each caucus</w:t>
      </w:r>
    </w:p>
    <w:p w14:paraId="24C2D437" w14:textId="4CC0967C" w:rsidR="00E161B0" w:rsidRPr="005377F3" w:rsidRDefault="00E161B0" w:rsidP="00B764D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Arial"/>
          <w:sz w:val="19"/>
          <w:szCs w:val="19"/>
        </w:rPr>
      </w:pPr>
      <w:r w:rsidRPr="005377F3">
        <w:rPr>
          <w:rFonts w:ascii="Georgia" w:hAnsi="Georgia" w:cs="Arial"/>
          <w:sz w:val="19"/>
          <w:szCs w:val="19"/>
        </w:rPr>
        <w:t>Caucus websites</w:t>
      </w:r>
      <w:r w:rsidR="005A559A" w:rsidRPr="005377F3">
        <w:rPr>
          <w:rFonts w:ascii="Georgia" w:hAnsi="Georgia" w:cs="Arial"/>
          <w:sz w:val="19"/>
          <w:szCs w:val="19"/>
        </w:rPr>
        <w:t xml:space="preserve"> discussion – Susan Fox, Todd Everts</w:t>
      </w:r>
    </w:p>
    <w:p w14:paraId="337C56CA" w14:textId="6CA135C4" w:rsidR="00BF0864" w:rsidRPr="005377F3" w:rsidRDefault="00BF0864" w:rsidP="00B764D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Arial"/>
          <w:sz w:val="19"/>
          <w:szCs w:val="19"/>
        </w:rPr>
      </w:pPr>
      <w:r w:rsidRPr="005377F3">
        <w:rPr>
          <w:rFonts w:ascii="Georgia" w:hAnsi="Georgia" w:cs="Arial"/>
          <w:sz w:val="19"/>
          <w:szCs w:val="19"/>
        </w:rPr>
        <w:t>Establish Rules Subcommittee: discuss potential rules, i.e. Present &amp; Voting. Bill limits/deadlines</w:t>
      </w:r>
      <w:r w:rsidR="007F55BB" w:rsidRPr="005377F3">
        <w:rPr>
          <w:rFonts w:ascii="Georgia" w:hAnsi="Georgia" w:cs="Arial"/>
          <w:sz w:val="19"/>
          <w:szCs w:val="19"/>
        </w:rPr>
        <w:t xml:space="preserve"> – </w:t>
      </w:r>
      <w:r w:rsidR="007F55BB" w:rsidRPr="005377F3">
        <w:rPr>
          <w:rFonts w:ascii="Georgia" w:hAnsi="Georgia" w:cs="Arial"/>
          <w:b/>
          <w:bCs/>
          <w:i/>
          <w:iCs/>
          <w:sz w:val="19"/>
          <w:szCs w:val="19"/>
        </w:rPr>
        <w:t>potential action item</w:t>
      </w:r>
    </w:p>
    <w:p w14:paraId="72211634" w14:textId="368EE2EF" w:rsidR="00104971" w:rsidRPr="005377F3" w:rsidRDefault="00104971" w:rsidP="00B764D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Arial"/>
          <w:sz w:val="19"/>
          <w:szCs w:val="19"/>
        </w:rPr>
      </w:pPr>
      <w:r w:rsidRPr="005377F3">
        <w:rPr>
          <w:rFonts w:ascii="Georgia" w:hAnsi="Georgia" w:cs="Arial"/>
          <w:sz w:val="19"/>
          <w:szCs w:val="19"/>
        </w:rPr>
        <w:t>Legislative Office Space – Susan Fox</w:t>
      </w:r>
      <w:r w:rsidR="008E4FBF">
        <w:rPr>
          <w:rFonts w:ascii="Georgia" w:hAnsi="Georgia" w:cs="Arial"/>
          <w:sz w:val="19"/>
          <w:szCs w:val="19"/>
        </w:rPr>
        <w:t xml:space="preserve">* - </w:t>
      </w:r>
      <w:r w:rsidR="008E4FBF" w:rsidRPr="008E4FBF">
        <w:rPr>
          <w:rFonts w:ascii="Georgia" w:hAnsi="Georgia" w:cs="Arial"/>
          <w:b/>
          <w:bCs/>
          <w:i/>
          <w:iCs/>
          <w:sz w:val="19"/>
          <w:szCs w:val="19"/>
        </w:rPr>
        <w:t>potential action item</w:t>
      </w:r>
    </w:p>
    <w:p w14:paraId="617042D8" w14:textId="13D87584" w:rsidR="007F55BB" w:rsidRPr="005377F3" w:rsidRDefault="007F55BB" w:rsidP="00B764D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Arial"/>
          <w:sz w:val="19"/>
          <w:szCs w:val="19"/>
        </w:rPr>
      </w:pPr>
      <w:r w:rsidRPr="005377F3">
        <w:rPr>
          <w:rFonts w:ascii="Georgia" w:hAnsi="Georgia" w:cs="Arial"/>
          <w:sz w:val="19"/>
          <w:szCs w:val="19"/>
        </w:rPr>
        <w:t>Other member topics</w:t>
      </w:r>
    </w:p>
    <w:p w14:paraId="4795F4D7" w14:textId="77777777" w:rsidR="00BF0864" w:rsidRPr="005377F3" w:rsidRDefault="00BF0864" w:rsidP="00BF0864">
      <w:pPr>
        <w:pStyle w:val="ListParagraph"/>
        <w:spacing w:after="0" w:line="240" w:lineRule="auto"/>
        <w:ind w:left="1440"/>
        <w:rPr>
          <w:rFonts w:ascii="Georgia" w:hAnsi="Georgia" w:cs="Arial"/>
          <w:sz w:val="19"/>
          <w:szCs w:val="19"/>
        </w:rPr>
      </w:pPr>
    </w:p>
    <w:p w14:paraId="7A20A849" w14:textId="77777777" w:rsidR="00B764D1" w:rsidRPr="005377F3" w:rsidRDefault="00B764D1" w:rsidP="00B764D1">
      <w:pPr>
        <w:rPr>
          <w:rFonts w:ascii="Georgia" w:hAnsi="Georgia" w:cs="Arial"/>
          <w:sz w:val="19"/>
          <w:szCs w:val="19"/>
        </w:rPr>
      </w:pPr>
      <w:r w:rsidRPr="005377F3">
        <w:rPr>
          <w:rFonts w:ascii="Georgia" w:hAnsi="Georgia" w:cs="Arial"/>
          <w:sz w:val="19"/>
          <w:szCs w:val="19"/>
        </w:rPr>
        <w:t>III.</w:t>
      </w:r>
      <w:r w:rsidRPr="005377F3">
        <w:rPr>
          <w:rFonts w:ascii="Georgia" w:hAnsi="Georgia" w:cs="Arial"/>
          <w:sz w:val="19"/>
          <w:szCs w:val="19"/>
        </w:rPr>
        <w:tab/>
        <w:t>Public Comment on any matter under Council's jurisdiction</w:t>
      </w:r>
    </w:p>
    <w:p w14:paraId="51E502D6" w14:textId="77777777" w:rsidR="00B764D1" w:rsidRPr="005377F3" w:rsidRDefault="00B764D1" w:rsidP="00B764D1">
      <w:pPr>
        <w:rPr>
          <w:rFonts w:ascii="Georgia" w:hAnsi="Georgia"/>
          <w:sz w:val="19"/>
          <w:szCs w:val="19"/>
        </w:rPr>
      </w:pPr>
      <w:r w:rsidRPr="005377F3">
        <w:rPr>
          <w:rFonts w:ascii="Georgia" w:hAnsi="Georgia" w:cs="Arial"/>
          <w:sz w:val="19"/>
          <w:szCs w:val="19"/>
        </w:rPr>
        <w:tab/>
        <w:t>Adjournment</w:t>
      </w:r>
    </w:p>
    <w:p w14:paraId="59AAB192" w14:textId="3A2740A5" w:rsidR="00B764D1" w:rsidRPr="005377F3" w:rsidRDefault="00B764D1" w:rsidP="00B764D1">
      <w:pPr>
        <w:rPr>
          <w:rFonts w:ascii="Georgia" w:hAnsi="Georgia"/>
          <w:sz w:val="19"/>
          <w:szCs w:val="19"/>
        </w:rPr>
      </w:pPr>
    </w:p>
    <w:p w14:paraId="0EE7C0E7" w14:textId="77777777" w:rsidR="001E3ADC" w:rsidRPr="005377F3" w:rsidRDefault="001E3ADC" w:rsidP="00B764D1">
      <w:pPr>
        <w:rPr>
          <w:rFonts w:ascii="Georgia" w:hAnsi="Georgia"/>
          <w:sz w:val="19"/>
          <w:szCs w:val="19"/>
        </w:rPr>
      </w:pPr>
    </w:p>
    <w:p w14:paraId="4E82AD72" w14:textId="59810CE3" w:rsidR="005A559A" w:rsidRPr="001E3ADC" w:rsidRDefault="005A559A" w:rsidP="005A559A">
      <w:pPr>
        <w:jc w:val="center"/>
        <w:rPr>
          <w:i/>
          <w:iCs/>
        </w:rPr>
      </w:pPr>
      <w:r w:rsidRPr="005377F3">
        <w:rPr>
          <w:rFonts w:ascii="Georgia" w:hAnsi="Georgia"/>
          <w:i/>
          <w:iCs/>
          <w:sz w:val="19"/>
          <w:szCs w:val="19"/>
        </w:rPr>
        <w:t>(Over for Subcommittee agenda</w:t>
      </w:r>
      <w:r w:rsidR="00923734" w:rsidRPr="005377F3">
        <w:rPr>
          <w:rFonts w:ascii="Georgia" w:hAnsi="Georgia"/>
          <w:i/>
          <w:iCs/>
          <w:sz w:val="19"/>
          <w:szCs w:val="19"/>
        </w:rPr>
        <w:t xml:space="preserve"> &amp; Public Comment note</w:t>
      </w:r>
      <w:r w:rsidRPr="005377F3">
        <w:rPr>
          <w:rFonts w:ascii="Georgia" w:hAnsi="Georgia"/>
          <w:i/>
          <w:iCs/>
          <w:sz w:val="19"/>
          <w:szCs w:val="19"/>
        </w:rPr>
        <w:t>)</w:t>
      </w:r>
      <w:r w:rsidRPr="001E3ADC">
        <w:rPr>
          <w:i/>
          <w:iCs/>
        </w:rPr>
        <w:br w:type="page"/>
      </w:r>
    </w:p>
    <w:p w14:paraId="0CE54A67" w14:textId="395D61EE" w:rsidR="00C85327" w:rsidRDefault="00C85327" w:rsidP="00C85327">
      <w:pPr>
        <w:jc w:val="center"/>
      </w:pPr>
      <w:r w:rsidRPr="00C85327">
        <w:lastRenderedPageBreak/>
        <w:t xml:space="preserve">SUBCOMMITTEE ON </w:t>
      </w:r>
      <w:r>
        <w:t>SUCCESSION PLANNING</w:t>
      </w:r>
    </w:p>
    <w:p w14:paraId="5C2FCE24" w14:textId="17F91AD9" w:rsidR="00C85327" w:rsidRDefault="00C85327" w:rsidP="00C85327">
      <w:pPr>
        <w:jc w:val="center"/>
      </w:pPr>
      <w:r>
        <w:t>TENTATIVE AGENDA</w:t>
      </w:r>
    </w:p>
    <w:p w14:paraId="5494483A" w14:textId="77777777" w:rsidR="00C85327" w:rsidRDefault="00C85327" w:rsidP="00C85327">
      <w:pPr>
        <w:jc w:val="center"/>
      </w:pPr>
      <w:r>
        <w:t>Monday, December 6, 2021</w:t>
      </w:r>
    </w:p>
    <w:p w14:paraId="57A3CB09" w14:textId="29C256A9" w:rsidR="00C85327" w:rsidRDefault="00C85327" w:rsidP="00C85327">
      <w:pPr>
        <w:jc w:val="center"/>
      </w:pPr>
      <w:r>
        <w:t>1:30 P.M.</w:t>
      </w:r>
      <w:r w:rsidR="00242A4A">
        <w:t xml:space="preserve"> </w:t>
      </w:r>
      <w:r>
        <w:t>or following Adjournment of Legislative Council</w:t>
      </w:r>
    </w:p>
    <w:p w14:paraId="41B0FCAC" w14:textId="77777777" w:rsidR="00C85327" w:rsidRDefault="00C85327" w:rsidP="00C85327">
      <w:pPr>
        <w:jc w:val="center"/>
      </w:pPr>
      <w:r>
        <w:t>Room 102, Hybrid Meeting</w:t>
      </w:r>
    </w:p>
    <w:p w14:paraId="4A87BE17" w14:textId="77777777" w:rsidR="00C85327" w:rsidRDefault="00C85327" w:rsidP="00C85327">
      <w:pPr>
        <w:jc w:val="center"/>
      </w:pPr>
    </w:p>
    <w:p w14:paraId="6B5F8827" w14:textId="4AF72519" w:rsidR="00C85327" w:rsidRDefault="00C85327" w:rsidP="00B317BE"/>
    <w:p w14:paraId="3EB3273D" w14:textId="77777777" w:rsidR="00C85327" w:rsidRDefault="00C85327" w:rsidP="00C85327">
      <w:r>
        <w:t>I.</w:t>
      </w:r>
      <w:r>
        <w:tab/>
        <w:t>Call to Order, Senator JP Pomnichowski, Senior Senator</w:t>
      </w:r>
    </w:p>
    <w:p w14:paraId="79F5124B" w14:textId="77777777" w:rsidR="00C85327" w:rsidRDefault="00C85327" w:rsidP="00C85327">
      <w:r>
        <w:tab/>
        <w:t>Roll Call</w:t>
      </w:r>
    </w:p>
    <w:p w14:paraId="49CBBDDB" w14:textId="77777777" w:rsidR="00C85327" w:rsidRDefault="00C85327" w:rsidP="00C85327"/>
    <w:p w14:paraId="283F6914" w14:textId="77777777" w:rsidR="00C85327" w:rsidRDefault="00C85327" w:rsidP="00C85327">
      <w:pPr>
        <w:pStyle w:val="PlainText"/>
        <w:numPr>
          <w:ilvl w:val="0"/>
          <w:numId w:val="4"/>
        </w:numPr>
      </w:pPr>
      <w:r>
        <w:t>Discuss work plan and schedule</w:t>
      </w:r>
    </w:p>
    <w:p w14:paraId="23AEFB09" w14:textId="77777777" w:rsidR="00C85327" w:rsidRDefault="00C85327" w:rsidP="00C85327">
      <w:pPr>
        <w:pStyle w:val="PlainText"/>
        <w:numPr>
          <w:ilvl w:val="0"/>
          <w:numId w:val="4"/>
        </w:numPr>
      </w:pPr>
      <w:r>
        <w:t>Review the past position description and job qualifications</w:t>
      </w:r>
    </w:p>
    <w:p w14:paraId="0AE148C9" w14:textId="77777777" w:rsidR="00C85327" w:rsidRDefault="00C85327" w:rsidP="00C85327">
      <w:pPr>
        <w:pStyle w:val="PlainText"/>
        <w:numPr>
          <w:ilvl w:val="0"/>
          <w:numId w:val="4"/>
        </w:numPr>
      </w:pPr>
      <w:r>
        <w:t xml:space="preserve">Discuss draft questions for </w:t>
      </w:r>
      <w:proofErr w:type="gramStart"/>
      <w:r>
        <w:t>360 degree</w:t>
      </w:r>
      <w:proofErr w:type="gramEnd"/>
      <w:r>
        <w:t xml:space="preserve"> interviews</w:t>
      </w:r>
    </w:p>
    <w:p w14:paraId="7FB2098D" w14:textId="77777777" w:rsidR="00C85327" w:rsidRDefault="00C85327" w:rsidP="00C85327">
      <w:pPr>
        <w:pStyle w:val="PlainText"/>
        <w:numPr>
          <w:ilvl w:val="0"/>
          <w:numId w:val="4"/>
        </w:numPr>
      </w:pPr>
      <w:r>
        <w:t>Next steps</w:t>
      </w:r>
    </w:p>
    <w:p w14:paraId="6C2571D0" w14:textId="77777777" w:rsidR="00C85327" w:rsidRDefault="00C85327" w:rsidP="00C85327">
      <w:pPr>
        <w:pStyle w:val="ListParagraph"/>
        <w:spacing w:after="0" w:line="240" w:lineRule="auto"/>
        <w:ind w:left="1440"/>
      </w:pPr>
    </w:p>
    <w:p w14:paraId="738C21AF" w14:textId="77777777" w:rsidR="00C85327" w:rsidRDefault="00C85327" w:rsidP="00C85327">
      <w:r>
        <w:t>II.</w:t>
      </w:r>
      <w:r>
        <w:tab/>
        <w:t>Public Comment</w:t>
      </w:r>
    </w:p>
    <w:p w14:paraId="61F530C8" w14:textId="77777777" w:rsidR="00C85327" w:rsidRDefault="00C85327" w:rsidP="00C85327">
      <w:r>
        <w:tab/>
        <w:t>Adjournment</w:t>
      </w:r>
    </w:p>
    <w:p w14:paraId="0656FD56" w14:textId="5C6D009B" w:rsidR="00C85327" w:rsidRDefault="00C85327" w:rsidP="00B317BE"/>
    <w:p w14:paraId="5CBD3185" w14:textId="612194C7" w:rsidR="00DB3D50" w:rsidRDefault="00DB3D50" w:rsidP="00B317BE"/>
    <w:p w14:paraId="605591D9" w14:textId="4DC91FD4" w:rsidR="00DB3D50" w:rsidRDefault="00DB3D50" w:rsidP="00B317BE"/>
    <w:p w14:paraId="479DF782" w14:textId="77777777" w:rsidR="00DB3D50" w:rsidRDefault="00DB3D50" w:rsidP="00DB3D50">
      <w:pPr>
        <w:rPr>
          <w:sz w:val="18"/>
          <w:szCs w:val="18"/>
        </w:rPr>
      </w:pPr>
      <w:r w:rsidRPr="00C85327">
        <w:rPr>
          <w:sz w:val="18"/>
          <w:szCs w:val="18"/>
        </w:rPr>
        <w:t>Public comment provided in person at a committee meeting is a public record that is videotaped, archived, and available on the Internet. Public comment submitted in writing at a committee meeting is a public record that will be posted to the Legislative Website as part of the minutes log for the committee meeting.</w:t>
      </w:r>
    </w:p>
    <w:p w14:paraId="37D6D45E" w14:textId="77777777" w:rsidR="00DB3D50" w:rsidRPr="00C85327" w:rsidRDefault="00DB3D50" w:rsidP="00B317BE"/>
    <w:sectPr w:rsidR="00DB3D50" w:rsidRPr="00C85327" w:rsidSect="00C85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382" w:left="1440" w:header="360" w:footer="31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B3B37" w14:textId="77777777" w:rsidR="002C1243" w:rsidRDefault="002C1243">
      <w:r>
        <w:separator/>
      </w:r>
    </w:p>
  </w:endnote>
  <w:endnote w:type="continuationSeparator" w:id="0">
    <w:p w14:paraId="32E949DE" w14:textId="77777777" w:rsidR="002C1243" w:rsidRDefault="002C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53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40"/>
    </w:tblGrid>
    <w:tr w:rsidR="002C1243" w14:paraId="0E446A67" w14:textId="77777777">
      <w:trPr>
        <w:cantSplit/>
        <w:tblHeader/>
      </w:trPr>
      <w:tc>
        <w:tcPr>
          <w:tcW w:w="10440" w:type="dxa"/>
          <w:tcMar>
            <w:left w:w="0" w:type="dxa"/>
            <w:right w:w="0" w:type="dxa"/>
          </w:tcMar>
        </w:tcPr>
        <w:p w14:paraId="66DCFC0C" w14:textId="77777777" w:rsidR="002C1243" w:rsidRDefault="002C1243">
          <w:pPr>
            <w:widowControl w:val="0"/>
            <w:tabs>
              <w:tab w:val="center" w:pos="5220"/>
            </w:tabs>
            <w:rPr>
              <w:sz w:val="14"/>
            </w:rPr>
          </w:pPr>
          <w:r>
            <w:rPr>
              <w:sz w:val="14"/>
            </w:rPr>
            <w:tab/>
          </w:r>
        </w:p>
        <w:p w14:paraId="46BE515E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jc w:val="center"/>
          </w:pPr>
          <w:r>
            <w:rPr>
              <w:b/>
              <w:sz w:val="14"/>
            </w:rPr>
            <w:t>MONTANA LEGISLATIVE SERVICES DIVISION STAFF:</w:t>
          </w:r>
          <w:r>
            <w:rPr>
              <w:sz w:val="14"/>
            </w:rPr>
            <w:t xml:space="preserve">  SUSAN BYORTH FOX, EXECUTIVE DIRECTOR • DAVID D. BOHYER, DIRECTOR, OFFICE OF RESEARCH AND POLICY ANALYSIS • TODD EVERTS, DIRECTOR, LEGAL SERVICES OFFICE • DALE GOW, CIO, OFFICE OF LEGISLATIVE INFORMATION TECHNOLOGY • JOE KOLMAN, DIRECTOR, LEGISLATIVE ENVIRONMENTAL POLICY OFFICE</w:t>
          </w:r>
        </w:p>
      </w:tc>
    </w:tr>
  </w:tbl>
  <w:p w14:paraId="71B2B06E" w14:textId="77777777" w:rsidR="002C1243" w:rsidRDefault="002C1243">
    <w:pPr>
      <w:widowControl w:val="0"/>
      <w:tabs>
        <w:tab w:val="left" w:pos="-480"/>
        <w:tab w:val="left" w:pos="1800"/>
        <w:tab w:val="left" w:pos="4680"/>
        <w:tab w:val="left" w:pos="8010"/>
        <w:tab w:val="left" w:pos="10080"/>
        <w:tab w:val="left" w:pos="10800"/>
        <w:tab w:val="left" w:pos="11520"/>
        <w:tab w:val="left" w:pos="122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4487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382E6" w14:textId="0F13588B" w:rsidR="005A559A" w:rsidRDefault="005A55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47727F" w14:textId="77777777" w:rsidR="002C1243" w:rsidRDefault="002C1243">
    <w:pPr>
      <w:widowControl w:val="0"/>
      <w:tabs>
        <w:tab w:val="left" w:pos="-480"/>
        <w:tab w:val="left" w:pos="1800"/>
        <w:tab w:val="left" w:pos="4680"/>
        <w:tab w:val="left" w:pos="8010"/>
        <w:tab w:val="left" w:pos="10080"/>
        <w:tab w:val="left" w:pos="10800"/>
        <w:tab w:val="left" w:pos="11520"/>
        <w:tab w:val="left" w:pos="12240"/>
      </w:tabs>
      <w:spacing w:line="240" w:lineRule="atLea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C59A5" w14:textId="77777777" w:rsidR="00692BE7" w:rsidRDefault="00692BE7" w:rsidP="00692BE7">
    <w:pPr>
      <w:widowControl w:val="0"/>
      <w:tabs>
        <w:tab w:val="left" w:pos="-480"/>
        <w:tab w:val="left" w:pos="1800"/>
        <w:tab w:val="left" w:pos="4680"/>
        <w:tab w:val="left" w:pos="8010"/>
        <w:tab w:val="left" w:pos="10080"/>
        <w:tab w:val="left" w:pos="10800"/>
        <w:tab w:val="left" w:pos="11520"/>
        <w:tab w:val="left" w:pos="12240"/>
      </w:tabs>
      <w:jc w:val="center"/>
    </w:pPr>
    <w:r>
      <w:rPr>
        <w:b/>
        <w:sz w:val="14"/>
      </w:rPr>
      <w:t>MONTANA LEGISLATIVE SERVICES DIVISION STAFF:</w:t>
    </w:r>
    <w:r>
      <w:rPr>
        <w:sz w:val="14"/>
      </w:rPr>
      <w:t xml:space="preserve">  SUSAN BYORTH FOX, EXECUTIVE DIRECTOR • TODD EVERTS, DIRECTOR, LEGAL SERVICES OFFICE • DALE GOW, CIO, OFFICE OF LEGISLATIVE INFORMATION TECHNOLOGY • JOE KOLMAN, DIRECTOR, LEGISLATIVE ENVIRONMENTAL POLICY &amp; RESEARCH AND POLICY ANALYSIS • KELLY DASILVA, HR • ANGIE CARTER, FINANCIAL SERVICES</w:t>
    </w:r>
  </w:p>
  <w:p w14:paraId="53333EF1" w14:textId="77777777" w:rsidR="00446800" w:rsidRDefault="00446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FFFF3" w14:textId="77777777" w:rsidR="002C1243" w:rsidRDefault="002C1243">
      <w:r>
        <w:separator/>
      </w:r>
    </w:p>
  </w:footnote>
  <w:footnote w:type="continuationSeparator" w:id="0">
    <w:p w14:paraId="52207D0D" w14:textId="77777777" w:rsidR="002C1243" w:rsidRDefault="002C1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18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1800"/>
      <w:gridCol w:w="7020"/>
      <w:gridCol w:w="1980"/>
    </w:tblGrid>
    <w:tr w:rsidR="002C1243" w14:paraId="18FEF107" w14:textId="77777777">
      <w:trPr>
        <w:cantSplit/>
        <w:trHeight w:hRule="exact" w:val="270"/>
        <w:tblHeader/>
      </w:trPr>
      <w:tc>
        <w:tcPr>
          <w:tcW w:w="1800" w:type="dxa"/>
          <w:vMerge w:val="restart"/>
          <w:tcBorders>
            <w:top w:val="nil"/>
            <w:left w:val="nil"/>
            <w:bottom w:val="nil"/>
            <w:right w:val="nil"/>
          </w:tcBorders>
          <w:tcMar>
            <w:left w:w="0" w:type="dxa"/>
            <w:bottom w:w="58" w:type="dxa"/>
            <w:right w:w="120" w:type="dxa"/>
          </w:tcMar>
        </w:tcPr>
        <w:p w14:paraId="7A3F13CD" w14:textId="77777777" w:rsidR="002C1243" w:rsidRDefault="00720465">
          <w:pPr>
            <w:widowControl w:val="0"/>
            <w:tabs>
              <w:tab w:val="left" w:pos="-720"/>
              <w:tab w:val="left" w:pos="1800"/>
              <w:tab w:val="left" w:pos="5616"/>
              <w:tab w:val="left" w:pos="8928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  <w:r>
            <w:rPr>
              <w:noProof/>
            </w:rPr>
            <w:drawing>
              <wp:inline distT="0" distB="0" distL="0" distR="0" wp14:anchorId="58E44060" wp14:editId="47868FD2">
                <wp:extent cx="1005840" cy="1028700"/>
                <wp:effectExtent l="0" t="0" r="381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bottom w:w="58" w:type="dxa"/>
            <w:right w:w="120" w:type="dxa"/>
          </w:tcMar>
        </w:tcPr>
        <w:p w14:paraId="60E7915D" w14:textId="77777777" w:rsidR="002C1243" w:rsidRDefault="002C1243">
          <w:pPr>
            <w:widowControl w:val="0"/>
            <w:tabs>
              <w:tab w:val="left" w:pos="-720"/>
              <w:tab w:val="left" w:pos="1800"/>
              <w:tab w:val="left" w:pos="5616"/>
              <w:tab w:val="left" w:pos="8928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</w:p>
      </w:tc>
      <w:tc>
        <w:tcPr>
          <w:tcW w:w="1980" w:type="dxa"/>
          <w:vMerge w:val="restart"/>
          <w:tcBorders>
            <w:top w:val="nil"/>
            <w:left w:val="nil"/>
            <w:bottom w:val="single" w:sz="8" w:space="0" w:color="000000"/>
            <w:right w:val="nil"/>
          </w:tcBorders>
          <w:tcMar>
            <w:left w:w="0" w:type="dxa"/>
            <w:bottom w:w="58" w:type="dxa"/>
            <w:right w:w="120" w:type="dxa"/>
          </w:tcMar>
        </w:tcPr>
        <w:p w14:paraId="2EC07A39" w14:textId="77777777" w:rsidR="002C1243" w:rsidRDefault="002C1243">
          <w:pPr>
            <w:widowControl w:val="0"/>
            <w:tabs>
              <w:tab w:val="left" w:pos="-720"/>
              <w:tab w:val="left" w:pos="1800"/>
              <w:tab w:val="left" w:pos="5616"/>
              <w:tab w:val="left" w:pos="8928"/>
              <w:tab w:val="left" w:pos="10080"/>
              <w:tab w:val="left" w:pos="10800"/>
              <w:tab w:val="left" w:pos="11520"/>
              <w:tab w:val="left" w:pos="12240"/>
            </w:tabs>
            <w:rPr>
              <w:rFonts w:ascii="Univers" w:hAnsi="Univers"/>
              <w:sz w:val="14"/>
            </w:rPr>
          </w:pPr>
        </w:p>
        <w:p w14:paraId="291DA397" w14:textId="77777777" w:rsidR="002C1243" w:rsidRDefault="002C1243">
          <w:pPr>
            <w:widowControl w:val="0"/>
            <w:tabs>
              <w:tab w:val="left" w:pos="-720"/>
              <w:tab w:val="left" w:pos="1800"/>
              <w:tab w:val="left" w:pos="5616"/>
              <w:tab w:val="left" w:pos="8928"/>
              <w:tab w:val="left" w:pos="10080"/>
              <w:tab w:val="left" w:pos="10800"/>
              <w:tab w:val="left" w:pos="11520"/>
              <w:tab w:val="left" w:pos="12240"/>
            </w:tabs>
            <w:rPr>
              <w:rFonts w:ascii="Univers" w:hAnsi="Univers"/>
              <w:sz w:val="14"/>
            </w:rPr>
          </w:pPr>
        </w:p>
        <w:p w14:paraId="7119AB3F" w14:textId="77777777" w:rsidR="002C1243" w:rsidRDefault="002C1243">
          <w:pPr>
            <w:widowControl w:val="0"/>
            <w:tabs>
              <w:tab w:val="left" w:pos="-720"/>
              <w:tab w:val="left" w:pos="1800"/>
              <w:tab w:val="left" w:pos="5616"/>
              <w:tab w:val="left" w:pos="8928"/>
              <w:tab w:val="left" w:pos="10080"/>
              <w:tab w:val="left" w:pos="10800"/>
              <w:tab w:val="left" w:pos="11520"/>
              <w:tab w:val="left" w:pos="12240"/>
            </w:tabs>
            <w:rPr>
              <w:rFonts w:ascii="Univers" w:hAnsi="Univers"/>
              <w:sz w:val="14"/>
            </w:rPr>
          </w:pPr>
        </w:p>
        <w:p w14:paraId="00CB9676" w14:textId="77777777" w:rsidR="002C1243" w:rsidRDefault="002C1243">
          <w:pPr>
            <w:widowControl w:val="0"/>
            <w:tabs>
              <w:tab w:val="right" w:pos="1860"/>
            </w:tabs>
            <w:rPr>
              <w:rFonts w:ascii="Univers" w:hAnsi="Univers"/>
              <w:sz w:val="14"/>
            </w:rPr>
          </w:pPr>
          <w:r>
            <w:rPr>
              <w:rFonts w:ascii="Univers" w:hAnsi="Univers"/>
              <w:sz w:val="14"/>
            </w:rPr>
            <w:tab/>
            <w:t>PO BOX 201706</w:t>
          </w:r>
        </w:p>
        <w:p w14:paraId="1D57E909" w14:textId="77777777" w:rsidR="002C1243" w:rsidRDefault="002C1243">
          <w:pPr>
            <w:widowControl w:val="0"/>
            <w:tabs>
              <w:tab w:val="right" w:pos="1860"/>
            </w:tabs>
            <w:rPr>
              <w:rFonts w:ascii="Univers" w:hAnsi="Univers"/>
              <w:sz w:val="14"/>
            </w:rPr>
          </w:pPr>
          <w:r>
            <w:rPr>
              <w:rFonts w:ascii="Univers" w:hAnsi="Univers"/>
              <w:sz w:val="14"/>
            </w:rPr>
            <w:tab/>
            <w:t>Helena, MT 59620-1706</w:t>
          </w:r>
        </w:p>
        <w:p w14:paraId="5093D2A4" w14:textId="77777777" w:rsidR="002C1243" w:rsidRDefault="002C1243">
          <w:pPr>
            <w:widowControl w:val="0"/>
            <w:tabs>
              <w:tab w:val="right" w:pos="1860"/>
            </w:tabs>
            <w:rPr>
              <w:rFonts w:ascii="Univers" w:hAnsi="Univers"/>
              <w:sz w:val="14"/>
            </w:rPr>
          </w:pPr>
          <w:r>
            <w:rPr>
              <w:rFonts w:ascii="Univers" w:hAnsi="Univers"/>
              <w:sz w:val="14"/>
            </w:rPr>
            <w:tab/>
            <w:t>(406) 444-3064</w:t>
          </w:r>
        </w:p>
        <w:p w14:paraId="5204B0C9" w14:textId="77777777" w:rsidR="002C1243" w:rsidRDefault="002C1243">
          <w:pPr>
            <w:widowControl w:val="0"/>
            <w:tabs>
              <w:tab w:val="right" w:pos="1860"/>
            </w:tabs>
            <w:rPr>
              <w:sz w:val="14"/>
            </w:rPr>
          </w:pPr>
          <w:r>
            <w:rPr>
              <w:rFonts w:ascii="Univers" w:hAnsi="Univers"/>
              <w:sz w:val="14"/>
            </w:rPr>
            <w:tab/>
            <w:t>FAX (406) 444-3036</w:t>
          </w:r>
        </w:p>
      </w:tc>
    </w:tr>
    <w:tr w:rsidR="002C1243" w14:paraId="141CA188" w14:textId="77777777">
      <w:trPr>
        <w:cantSplit/>
        <w:trHeight w:hRule="exact" w:val="990"/>
        <w:tblHeader/>
      </w:trPr>
      <w:tc>
        <w:tcPr>
          <w:tcW w:w="1800" w:type="dxa"/>
          <w:vMerge/>
          <w:tcBorders>
            <w:top w:val="nil"/>
            <w:left w:val="nil"/>
            <w:bottom w:val="nil"/>
            <w:right w:val="nil"/>
          </w:tcBorders>
          <w:tcMar>
            <w:left w:w="0" w:type="dxa"/>
            <w:bottom w:w="58" w:type="dxa"/>
            <w:right w:w="120" w:type="dxa"/>
          </w:tcMar>
        </w:tcPr>
        <w:p w14:paraId="07716380" w14:textId="77777777" w:rsidR="002C1243" w:rsidRDefault="002C1243">
          <w:pPr>
            <w:widowControl w:val="0"/>
            <w:tabs>
              <w:tab w:val="left" w:pos="-720"/>
              <w:tab w:val="left" w:pos="1800"/>
              <w:tab w:val="left" w:pos="5616"/>
              <w:tab w:val="left" w:pos="8928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</w:p>
      </w:tc>
      <w:tc>
        <w:tcPr>
          <w:tcW w:w="7020" w:type="dxa"/>
          <w:tcBorders>
            <w:top w:val="nil"/>
            <w:left w:val="nil"/>
            <w:bottom w:val="single" w:sz="8" w:space="0" w:color="000000"/>
            <w:right w:val="nil"/>
          </w:tcBorders>
          <w:tcMar>
            <w:left w:w="0" w:type="dxa"/>
            <w:bottom w:w="58" w:type="dxa"/>
            <w:right w:w="120" w:type="dxa"/>
          </w:tcMar>
          <w:vAlign w:val="bottom"/>
        </w:tcPr>
        <w:p w14:paraId="2402E3B1" w14:textId="77777777" w:rsidR="002C1243" w:rsidRDefault="002C1243">
          <w:pPr>
            <w:widowControl w:val="0"/>
            <w:tabs>
              <w:tab w:val="left" w:pos="-720"/>
              <w:tab w:val="left" w:pos="1800"/>
              <w:tab w:val="left" w:pos="5616"/>
              <w:tab w:val="left" w:pos="8928"/>
              <w:tab w:val="left" w:pos="10080"/>
              <w:tab w:val="left" w:pos="10800"/>
              <w:tab w:val="left" w:pos="11520"/>
              <w:tab w:val="left" w:pos="12240"/>
            </w:tabs>
          </w:pPr>
          <w:r>
            <w:rPr>
              <w:rFonts w:ascii="CG Times" w:hAnsi="CG Times"/>
              <w:b/>
              <w:sz w:val="36"/>
            </w:rPr>
            <w:t>Children, Families, Health, and Human Services Interim Committee</w:t>
          </w:r>
        </w:p>
      </w:tc>
      <w:tc>
        <w:tcPr>
          <w:tcW w:w="1980" w:type="dxa"/>
          <w:vMerge/>
          <w:tcBorders>
            <w:top w:val="nil"/>
            <w:left w:val="nil"/>
            <w:bottom w:val="single" w:sz="8" w:space="0" w:color="000000"/>
            <w:right w:val="nil"/>
          </w:tcBorders>
          <w:tcMar>
            <w:left w:w="0" w:type="dxa"/>
            <w:bottom w:w="58" w:type="dxa"/>
            <w:right w:w="120" w:type="dxa"/>
          </w:tcMar>
        </w:tcPr>
        <w:p w14:paraId="1DE5CE00" w14:textId="77777777" w:rsidR="002C1243" w:rsidRDefault="002C1243">
          <w:pPr>
            <w:widowControl w:val="0"/>
            <w:tabs>
              <w:tab w:val="left" w:pos="-720"/>
              <w:tab w:val="left" w:pos="1800"/>
              <w:tab w:val="left" w:pos="5616"/>
              <w:tab w:val="left" w:pos="8928"/>
              <w:tab w:val="left" w:pos="10080"/>
              <w:tab w:val="left" w:pos="10800"/>
              <w:tab w:val="left" w:pos="11520"/>
              <w:tab w:val="left" w:pos="12240"/>
            </w:tabs>
          </w:pPr>
        </w:p>
      </w:tc>
    </w:tr>
    <w:tr w:rsidR="002C1243" w14:paraId="3061CC12" w14:textId="77777777">
      <w:trPr>
        <w:cantSplit/>
        <w:trHeight w:val="540"/>
        <w:tblHeader/>
      </w:trPr>
      <w:tc>
        <w:tcPr>
          <w:tcW w:w="1800" w:type="dxa"/>
          <w:vMerge/>
          <w:tcBorders>
            <w:top w:val="nil"/>
            <w:left w:val="nil"/>
            <w:bottom w:val="nil"/>
            <w:right w:val="nil"/>
          </w:tcBorders>
          <w:tcMar>
            <w:left w:w="0" w:type="dxa"/>
            <w:bottom w:w="58" w:type="dxa"/>
            <w:right w:w="120" w:type="dxa"/>
          </w:tcMar>
        </w:tcPr>
        <w:p w14:paraId="296D957B" w14:textId="77777777" w:rsidR="002C1243" w:rsidRDefault="002C1243">
          <w:pPr>
            <w:widowControl w:val="0"/>
            <w:tabs>
              <w:tab w:val="left" w:pos="-720"/>
              <w:tab w:val="left" w:pos="1800"/>
              <w:tab w:val="left" w:pos="5616"/>
              <w:tab w:val="left" w:pos="8928"/>
              <w:tab w:val="left" w:pos="10080"/>
              <w:tab w:val="left" w:pos="10800"/>
              <w:tab w:val="left" w:pos="11520"/>
              <w:tab w:val="left" w:pos="12240"/>
            </w:tabs>
          </w:pPr>
        </w:p>
      </w:tc>
      <w:tc>
        <w:tcPr>
          <w:tcW w:w="9000" w:type="dxa"/>
          <w:gridSpan w:val="2"/>
          <w:tcBorders>
            <w:top w:val="single" w:sz="8" w:space="0" w:color="000000"/>
            <w:left w:val="nil"/>
            <w:bottom w:val="nil"/>
            <w:right w:val="nil"/>
          </w:tcBorders>
          <w:tcMar>
            <w:left w:w="0" w:type="dxa"/>
            <w:bottom w:w="58" w:type="dxa"/>
            <w:right w:w="120" w:type="dxa"/>
          </w:tcMar>
        </w:tcPr>
        <w:p w14:paraId="6C0C5690" w14:textId="77777777" w:rsidR="002C1243" w:rsidRDefault="002C1243">
          <w:pPr>
            <w:widowControl w:val="0"/>
            <w:tabs>
              <w:tab w:val="left" w:pos="-720"/>
              <w:tab w:val="left" w:pos="1800"/>
              <w:tab w:val="left" w:pos="5616"/>
              <w:tab w:val="left" w:pos="8928"/>
              <w:tab w:val="left" w:pos="10080"/>
              <w:tab w:val="left" w:pos="10800"/>
              <w:tab w:val="left" w:pos="11520"/>
              <w:tab w:val="left" w:pos="12240"/>
            </w:tabs>
          </w:pPr>
          <w:r>
            <w:rPr>
              <w:rFonts w:ascii="CG Times" w:hAnsi="CG Times"/>
              <w:b/>
              <w:sz w:val="28"/>
            </w:rPr>
            <w:t>63rd Montana Legislature</w:t>
          </w:r>
        </w:p>
      </w:tc>
    </w:tr>
  </w:tbl>
  <w:p w14:paraId="32DEAED3" w14:textId="77777777" w:rsidR="002C1243" w:rsidRDefault="002C1243">
    <w:pPr>
      <w:widowControl w:val="0"/>
      <w:tabs>
        <w:tab w:val="left" w:pos="-720"/>
        <w:tab w:val="left" w:pos="1800"/>
        <w:tab w:val="left" w:pos="5616"/>
        <w:tab w:val="left" w:pos="8928"/>
        <w:tab w:val="left" w:pos="10080"/>
        <w:tab w:val="left" w:pos="10800"/>
        <w:tab w:val="left" w:pos="11520"/>
        <w:tab w:val="left" w:pos="12240"/>
      </w:tabs>
      <w:rPr>
        <w:vanish/>
      </w:rPr>
    </w:pPr>
  </w:p>
  <w:tbl>
    <w:tblPr>
      <w:tblW w:w="0" w:type="auto"/>
      <w:tblInd w:w="-718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1800"/>
      <w:gridCol w:w="3000"/>
      <w:gridCol w:w="3000"/>
      <w:gridCol w:w="3000"/>
    </w:tblGrid>
    <w:tr w:rsidR="002C1243" w14:paraId="5E6D8CC2" w14:textId="77777777">
      <w:trPr>
        <w:cantSplit/>
        <w:trHeight w:hRule="exact" w:val="180"/>
        <w:tblHeader/>
      </w:trPr>
      <w:tc>
        <w:tcPr>
          <w:tcW w:w="1800" w:type="dxa"/>
          <w:vMerge w:val="restart"/>
          <w:tcBorders>
            <w:top w:val="nil"/>
            <w:left w:val="nil"/>
            <w:bottom w:val="nil"/>
            <w:right w:val="nil"/>
          </w:tcBorders>
          <w:tcMar>
            <w:left w:w="0" w:type="dxa"/>
            <w:bottom w:w="58" w:type="dxa"/>
            <w:right w:w="120" w:type="dxa"/>
          </w:tcMar>
        </w:tcPr>
        <w:p w14:paraId="23E597CA" w14:textId="77777777" w:rsidR="002C1243" w:rsidRDefault="002C1243">
          <w:pPr>
            <w:widowControl w:val="0"/>
            <w:tabs>
              <w:tab w:val="left" w:pos="-720"/>
              <w:tab w:val="left" w:pos="1800"/>
              <w:tab w:val="left" w:pos="5616"/>
              <w:tab w:val="left" w:pos="8928"/>
              <w:tab w:val="left" w:pos="10080"/>
              <w:tab w:val="left" w:pos="10800"/>
              <w:tab w:val="left" w:pos="11520"/>
              <w:tab w:val="left" w:pos="12240"/>
            </w:tabs>
          </w:pP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bottom w:w="58" w:type="dxa"/>
            <w:right w:w="120" w:type="dxa"/>
          </w:tcMar>
        </w:tcPr>
        <w:p w14:paraId="39FCF0A2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  <w:r>
            <w:rPr>
              <w:b/>
              <w:sz w:val="14"/>
            </w:rPr>
            <w:t>SENATE MEMBERS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bottom w:w="58" w:type="dxa"/>
            <w:right w:w="120" w:type="dxa"/>
          </w:tcMar>
        </w:tcPr>
        <w:p w14:paraId="37A83EEF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  <w:r>
            <w:rPr>
              <w:b/>
              <w:sz w:val="14"/>
            </w:rPr>
            <w:t>HOUSE MEMBERS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bottom w:w="58" w:type="dxa"/>
            <w:right w:w="120" w:type="dxa"/>
          </w:tcMar>
        </w:tcPr>
        <w:p w14:paraId="4C83269F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  <w:r>
            <w:rPr>
              <w:b/>
              <w:sz w:val="14"/>
            </w:rPr>
            <w:t>COMMITTEE STAFF</w:t>
          </w:r>
        </w:p>
      </w:tc>
    </w:tr>
    <w:tr w:rsidR="002C1243" w14:paraId="0FA25427" w14:textId="77777777">
      <w:trPr>
        <w:cantSplit/>
        <w:trHeight w:hRule="exact" w:val="180"/>
        <w:tblHeader/>
      </w:trPr>
      <w:tc>
        <w:tcPr>
          <w:tcW w:w="1800" w:type="dxa"/>
          <w:vMerge/>
          <w:tcBorders>
            <w:top w:val="nil"/>
            <w:left w:val="nil"/>
            <w:bottom w:val="nil"/>
            <w:right w:val="nil"/>
          </w:tcBorders>
          <w:tcMar>
            <w:left w:w="0" w:type="dxa"/>
            <w:bottom w:w="58" w:type="dxa"/>
            <w:right w:w="120" w:type="dxa"/>
          </w:tcMar>
        </w:tcPr>
        <w:p w14:paraId="2BBDD701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bottom w:w="58" w:type="dxa"/>
            <w:right w:w="120" w:type="dxa"/>
          </w:tcMar>
        </w:tcPr>
        <w:p w14:paraId="2CEE03C0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  <w:r>
            <w:rPr>
              <w:sz w:val="14"/>
            </w:rPr>
            <w:t>DAVID WANZENRIED--Chair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bottom w:w="58" w:type="dxa"/>
            <w:right w:w="120" w:type="dxa"/>
          </w:tcMar>
        </w:tcPr>
        <w:p w14:paraId="4212B40B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  <w:r>
            <w:rPr>
              <w:sz w:val="14"/>
            </w:rPr>
            <w:t>RON EHLI--Vice Chair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bottom w:w="58" w:type="dxa"/>
            <w:right w:w="120" w:type="dxa"/>
          </w:tcMar>
        </w:tcPr>
        <w:p w14:paraId="6291D4EC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  <w:r>
            <w:rPr>
              <w:sz w:val="14"/>
            </w:rPr>
            <w:t>SUE O'CONNELL, Lead Staff</w:t>
          </w:r>
        </w:p>
      </w:tc>
    </w:tr>
    <w:tr w:rsidR="002C1243" w14:paraId="0E3CC969" w14:textId="77777777">
      <w:trPr>
        <w:cantSplit/>
        <w:trHeight w:hRule="exact" w:val="180"/>
        <w:tblHeader/>
      </w:trPr>
      <w:tc>
        <w:tcPr>
          <w:tcW w:w="1800" w:type="dxa"/>
          <w:vMerge/>
          <w:tcBorders>
            <w:top w:val="nil"/>
            <w:left w:val="nil"/>
            <w:bottom w:val="nil"/>
            <w:right w:val="nil"/>
          </w:tcBorders>
          <w:tcMar>
            <w:left w:w="0" w:type="dxa"/>
            <w:bottom w:w="58" w:type="dxa"/>
            <w:right w:w="120" w:type="dxa"/>
          </w:tcMar>
        </w:tcPr>
        <w:p w14:paraId="61831DA7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bottom w:w="58" w:type="dxa"/>
            <w:right w:w="120" w:type="dxa"/>
          </w:tcMar>
        </w:tcPr>
        <w:p w14:paraId="7E15866D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  <w:r>
            <w:rPr>
              <w:sz w:val="14"/>
            </w:rPr>
            <w:t>TERRY MURPHY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bottom w:w="58" w:type="dxa"/>
            <w:right w:w="120" w:type="dxa"/>
          </w:tcMar>
        </w:tcPr>
        <w:p w14:paraId="1AD2FFFB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  <w:r>
            <w:rPr>
              <w:sz w:val="14"/>
            </w:rPr>
            <w:t>CAROLYN PEASE-LOPEZ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bottom w:w="58" w:type="dxa"/>
            <w:right w:w="120" w:type="dxa"/>
          </w:tcMar>
        </w:tcPr>
        <w:p w14:paraId="2BB307BE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  <w:r>
            <w:rPr>
              <w:sz w:val="14"/>
            </w:rPr>
            <w:t>ALEXIS SANDRU, Staff Attorney</w:t>
          </w:r>
        </w:p>
      </w:tc>
    </w:tr>
    <w:tr w:rsidR="002C1243" w14:paraId="72CC4D24" w14:textId="77777777">
      <w:trPr>
        <w:cantSplit/>
        <w:trHeight w:hRule="exact" w:val="180"/>
        <w:tblHeader/>
      </w:trPr>
      <w:tc>
        <w:tcPr>
          <w:tcW w:w="1800" w:type="dxa"/>
          <w:vMerge/>
          <w:tcBorders>
            <w:top w:val="nil"/>
            <w:left w:val="nil"/>
            <w:bottom w:val="nil"/>
            <w:right w:val="nil"/>
          </w:tcBorders>
          <w:tcMar>
            <w:left w:w="0" w:type="dxa"/>
            <w:bottom w:w="58" w:type="dxa"/>
            <w:right w:w="120" w:type="dxa"/>
          </w:tcMar>
        </w:tcPr>
        <w:p w14:paraId="4D077C43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bottom w:w="58" w:type="dxa"/>
            <w:right w:w="120" w:type="dxa"/>
          </w:tcMar>
        </w:tcPr>
        <w:p w14:paraId="3336FC3E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  <w:r>
            <w:rPr>
              <w:sz w:val="14"/>
            </w:rPr>
            <w:t>ROGER WEBB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bottom w:w="58" w:type="dxa"/>
            <w:right w:w="120" w:type="dxa"/>
          </w:tcMar>
        </w:tcPr>
        <w:p w14:paraId="5F77B18F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  <w:r>
            <w:rPr>
              <w:sz w:val="14"/>
            </w:rPr>
            <w:t>SCOTT REICHNER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bottom w:w="58" w:type="dxa"/>
            <w:right w:w="120" w:type="dxa"/>
          </w:tcMar>
        </w:tcPr>
        <w:p w14:paraId="0DE3AF64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  <w:r>
            <w:rPr>
              <w:sz w:val="14"/>
            </w:rPr>
            <w:t>FONG HOM, Secretary</w:t>
          </w:r>
        </w:p>
      </w:tc>
    </w:tr>
    <w:tr w:rsidR="002C1243" w14:paraId="62A926CD" w14:textId="77777777">
      <w:trPr>
        <w:cantSplit/>
        <w:trHeight w:hRule="exact" w:val="180"/>
        <w:tblHeader/>
      </w:trPr>
      <w:tc>
        <w:tcPr>
          <w:tcW w:w="1800" w:type="dxa"/>
          <w:vMerge/>
          <w:tcBorders>
            <w:top w:val="nil"/>
            <w:left w:val="nil"/>
            <w:bottom w:val="nil"/>
            <w:right w:val="nil"/>
          </w:tcBorders>
          <w:tcMar>
            <w:left w:w="0" w:type="dxa"/>
            <w:bottom w:w="58" w:type="dxa"/>
            <w:right w:w="120" w:type="dxa"/>
          </w:tcMar>
        </w:tcPr>
        <w:p w14:paraId="22B858AA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bottom w:w="58" w:type="dxa"/>
            <w:right w:w="120" w:type="dxa"/>
          </w:tcMar>
        </w:tcPr>
        <w:p w14:paraId="152E2B88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  <w:r>
            <w:rPr>
              <w:sz w:val="14"/>
            </w:rPr>
            <w:t>JONATHAN WINDY BOY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bottom w:w="58" w:type="dxa"/>
            <w:right w:w="120" w:type="dxa"/>
          </w:tcMar>
        </w:tcPr>
        <w:p w14:paraId="2748B59B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  <w:r>
            <w:rPr>
              <w:sz w:val="14"/>
            </w:rPr>
            <w:t>CASEY SCHREINER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bottom w:w="58" w:type="dxa"/>
            <w:right w:w="120" w:type="dxa"/>
          </w:tcMar>
        </w:tcPr>
        <w:p w14:paraId="2B6BD3CD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</w:p>
      </w:tc>
    </w:tr>
    <w:tr w:rsidR="002C1243" w14:paraId="63D2362D" w14:textId="77777777">
      <w:trPr>
        <w:cantSplit/>
        <w:trHeight w:hRule="exact" w:val="180"/>
        <w:tblHeader/>
      </w:trPr>
      <w:tc>
        <w:tcPr>
          <w:tcW w:w="1800" w:type="dxa"/>
          <w:vMerge/>
          <w:tcBorders>
            <w:top w:val="nil"/>
            <w:left w:val="nil"/>
            <w:bottom w:val="nil"/>
            <w:right w:val="nil"/>
          </w:tcBorders>
          <w:tcMar>
            <w:left w:w="0" w:type="dxa"/>
            <w:bottom w:w="58" w:type="dxa"/>
            <w:right w:w="120" w:type="dxa"/>
          </w:tcMar>
        </w:tcPr>
        <w:p w14:paraId="0E4283AE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bottom w:w="58" w:type="dxa"/>
            <w:right w:w="120" w:type="dxa"/>
          </w:tcMar>
        </w:tcPr>
        <w:p w14:paraId="28C271B2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bottom w:w="58" w:type="dxa"/>
            <w:right w:w="120" w:type="dxa"/>
          </w:tcMar>
        </w:tcPr>
        <w:p w14:paraId="46907814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bottom w:w="58" w:type="dxa"/>
            <w:right w:w="120" w:type="dxa"/>
          </w:tcMar>
        </w:tcPr>
        <w:p w14:paraId="2F5B7CDF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</w:p>
      </w:tc>
    </w:tr>
  </w:tbl>
  <w:p w14:paraId="12753AE9" w14:textId="77777777" w:rsidR="002C1243" w:rsidRDefault="002C1243">
    <w:pPr>
      <w:widowControl w:val="0"/>
      <w:tabs>
        <w:tab w:val="left" w:pos="-480"/>
        <w:tab w:val="left" w:pos="1800"/>
        <w:tab w:val="left" w:pos="4680"/>
        <w:tab w:val="left" w:pos="8010"/>
        <w:tab w:val="left" w:pos="10080"/>
        <w:tab w:val="left" w:pos="10800"/>
        <w:tab w:val="left" w:pos="11520"/>
        <w:tab w:val="left" w:pos="12240"/>
      </w:tabs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197AC" w14:textId="77777777" w:rsidR="002C1243" w:rsidRDefault="002C1243">
    <w:pPr>
      <w:widowControl w:val="0"/>
      <w:tabs>
        <w:tab w:val="left" w:pos="-720"/>
        <w:tab w:val="left" w:pos="1800"/>
        <w:tab w:val="left" w:pos="5616"/>
        <w:tab w:val="left" w:pos="8928"/>
        <w:tab w:val="left" w:pos="10080"/>
        <w:tab w:val="left" w:pos="10800"/>
        <w:tab w:val="left" w:pos="11520"/>
        <w:tab w:val="left" w:pos="12240"/>
      </w:tabs>
      <w:rPr>
        <w:vanish/>
      </w:rPr>
    </w:pPr>
  </w:p>
  <w:tbl>
    <w:tblPr>
      <w:tblW w:w="0" w:type="auto"/>
      <w:tblInd w:w="-69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1800"/>
      <w:gridCol w:w="3000"/>
      <w:gridCol w:w="3000"/>
      <w:gridCol w:w="3000"/>
    </w:tblGrid>
    <w:tr w:rsidR="002C1243" w14:paraId="26AED148" w14:textId="77777777" w:rsidTr="00853824">
      <w:trPr>
        <w:cantSplit/>
        <w:trHeight w:hRule="exact" w:val="180"/>
        <w:tblHeader/>
      </w:trPr>
      <w:tc>
        <w:tcPr>
          <w:tcW w:w="1800" w:type="dxa"/>
          <w:vMerge w:val="restart"/>
          <w:tcMar>
            <w:left w:w="0" w:type="dxa"/>
            <w:bottom w:w="58" w:type="dxa"/>
            <w:right w:w="120" w:type="dxa"/>
          </w:tcMar>
          <w:vAlign w:val="center"/>
        </w:tcPr>
        <w:p w14:paraId="7E24874F" w14:textId="77777777" w:rsidR="002C1243" w:rsidRDefault="002C1243">
          <w:pPr>
            <w:widowControl w:val="0"/>
            <w:tabs>
              <w:tab w:val="left" w:pos="-720"/>
              <w:tab w:val="left" w:pos="1800"/>
              <w:tab w:val="left" w:pos="5616"/>
              <w:tab w:val="left" w:pos="8928"/>
              <w:tab w:val="left" w:pos="10080"/>
              <w:tab w:val="left" w:pos="10800"/>
              <w:tab w:val="left" w:pos="11520"/>
              <w:tab w:val="left" w:pos="12240"/>
            </w:tabs>
          </w:pPr>
        </w:p>
      </w:tc>
      <w:tc>
        <w:tcPr>
          <w:tcW w:w="3000" w:type="dxa"/>
          <w:tcMar>
            <w:left w:w="0" w:type="dxa"/>
            <w:bottom w:w="58" w:type="dxa"/>
            <w:right w:w="120" w:type="dxa"/>
          </w:tcMar>
          <w:vAlign w:val="center"/>
        </w:tcPr>
        <w:p w14:paraId="5A67DC21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</w:p>
      </w:tc>
      <w:tc>
        <w:tcPr>
          <w:tcW w:w="3000" w:type="dxa"/>
          <w:tcMar>
            <w:left w:w="0" w:type="dxa"/>
            <w:bottom w:w="58" w:type="dxa"/>
            <w:right w:w="120" w:type="dxa"/>
          </w:tcMar>
          <w:vAlign w:val="center"/>
        </w:tcPr>
        <w:p w14:paraId="5D74D6B2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</w:p>
      </w:tc>
      <w:tc>
        <w:tcPr>
          <w:tcW w:w="3000" w:type="dxa"/>
          <w:tcMar>
            <w:left w:w="0" w:type="dxa"/>
            <w:bottom w:w="58" w:type="dxa"/>
            <w:right w:w="120" w:type="dxa"/>
          </w:tcMar>
          <w:vAlign w:val="center"/>
        </w:tcPr>
        <w:p w14:paraId="665D5C67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</w:p>
      </w:tc>
    </w:tr>
    <w:tr w:rsidR="002C1243" w14:paraId="3477FA1E" w14:textId="77777777" w:rsidTr="00853824">
      <w:trPr>
        <w:cantSplit/>
        <w:trHeight w:hRule="exact" w:val="180"/>
        <w:tblHeader/>
      </w:trPr>
      <w:tc>
        <w:tcPr>
          <w:tcW w:w="1800" w:type="dxa"/>
          <w:vMerge/>
          <w:tcMar>
            <w:left w:w="0" w:type="dxa"/>
            <w:bottom w:w="58" w:type="dxa"/>
            <w:right w:w="120" w:type="dxa"/>
          </w:tcMar>
          <w:vAlign w:val="center"/>
        </w:tcPr>
        <w:p w14:paraId="1B9F8648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</w:p>
      </w:tc>
      <w:tc>
        <w:tcPr>
          <w:tcW w:w="3000" w:type="dxa"/>
          <w:tcMar>
            <w:left w:w="0" w:type="dxa"/>
            <w:bottom w:w="58" w:type="dxa"/>
            <w:right w:w="120" w:type="dxa"/>
          </w:tcMar>
          <w:vAlign w:val="center"/>
        </w:tcPr>
        <w:p w14:paraId="51EF4ACD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</w:p>
      </w:tc>
      <w:tc>
        <w:tcPr>
          <w:tcW w:w="3000" w:type="dxa"/>
          <w:tcMar>
            <w:left w:w="0" w:type="dxa"/>
            <w:bottom w:w="58" w:type="dxa"/>
            <w:right w:w="120" w:type="dxa"/>
          </w:tcMar>
          <w:vAlign w:val="center"/>
        </w:tcPr>
        <w:p w14:paraId="641581B9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</w:p>
      </w:tc>
      <w:tc>
        <w:tcPr>
          <w:tcW w:w="3000" w:type="dxa"/>
          <w:tcMar>
            <w:left w:w="0" w:type="dxa"/>
            <w:bottom w:w="58" w:type="dxa"/>
            <w:right w:w="120" w:type="dxa"/>
          </w:tcMar>
          <w:vAlign w:val="center"/>
        </w:tcPr>
        <w:p w14:paraId="281E7B96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</w:p>
      </w:tc>
    </w:tr>
    <w:tr w:rsidR="002C1243" w14:paraId="7F1A24FB" w14:textId="77777777" w:rsidTr="00853824">
      <w:trPr>
        <w:cantSplit/>
        <w:trHeight w:hRule="exact" w:val="180"/>
        <w:tblHeader/>
      </w:trPr>
      <w:tc>
        <w:tcPr>
          <w:tcW w:w="1800" w:type="dxa"/>
          <w:vMerge/>
          <w:tcMar>
            <w:left w:w="0" w:type="dxa"/>
            <w:bottom w:w="58" w:type="dxa"/>
            <w:right w:w="120" w:type="dxa"/>
          </w:tcMar>
          <w:vAlign w:val="center"/>
        </w:tcPr>
        <w:p w14:paraId="79C31574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</w:p>
      </w:tc>
      <w:tc>
        <w:tcPr>
          <w:tcW w:w="3000" w:type="dxa"/>
          <w:tcMar>
            <w:left w:w="0" w:type="dxa"/>
            <w:bottom w:w="58" w:type="dxa"/>
            <w:right w:w="120" w:type="dxa"/>
          </w:tcMar>
          <w:vAlign w:val="center"/>
        </w:tcPr>
        <w:p w14:paraId="4C1B0B0F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</w:p>
      </w:tc>
      <w:tc>
        <w:tcPr>
          <w:tcW w:w="3000" w:type="dxa"/>
          <w:tcMar>
            <w:left w:w="0" w:type="dxa"/>
            <w:bottom w:w="58" w:type="dxa"/>
            <w:right w:w="120" w:type="dxa"/>
          </w:tcMar>
          <w:vAlign w:val="center"/>
        </w:tcPr>
        <w:p w14:paraId="44842B78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</w:p>
      </w:tc>
      <w:tc>
        <w:tcPr>
          <w:tcW w:w="3000" w:type="dxa"/>
          <w:tcMar>
            <w:left w:w="0" w:type="dxa"/>
            <w:bottom w:w="58" w:type="dxa"/>
            <w:right w:w="120" w:type="dxa"/>
          </w:tcMar>
          <w:vAlign w:val="center"/>
        </w:tcPr>
        <w:p w14:paraId="1D847F73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</w:p>
      </w:tc>
    </w:tr>
    <w:tr w:rsidR="002C1243" w14:paraId="4AF7AD88" w14:textId="77777777" w:rsidTr="00853824">
      <w:trPr>
        <w:cantSplit/>
        <w:trHeight w:hRule="exact" w:val="180"/>
        <w:tblHeader/>
      </w:trPr>
      <w:tc>
        <w:tcPr>
          <w:tcW w:w="1800" w:type="dxa"/>
          <w:vMerge/>
          <w:tcMar>
            <w:left w:w="0" w:type="dxa"/>
            <w:bottom w:w="58" w:type="dxa"/>
            <w:right w:w="120" w:type="dxa"/>
          </w:tcMar>
          <w:vAlign w:val="center"/>
        </w:tcPr>
        <w:p w14:paraId="2909B8F5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</w:p>
      </w:tc>
      <w:tc>
        <w:tcPr>
          <w:tcW w:w="3000" w:type="dxa"/>
          <w:tcMar>
            <w:left w:w="0" w:type="dxa"/>
            <w:bottom w:w="58" w:type="dxa"/>
            <w:right w:w="120" w:type="dxa"/>
          </w:tcMar>
          <w:vAlign w:val="center"/>
        </w:tcPr>
        <w:p w14:paraId="75094792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</w:p>
      </w:tc>
      <w:tc>
        <w:tcPr>
          <w:tcW w:w="3000" w:type="dxa"/>
          <w:tcMar>
            <w:left w:w="0" w:type="dxa"/>
            <w:bottom w:w="58" w:type="dxa"/>
            <w:right w:w="120" w:type="dxa"/>
          </w:tcMar>
          <w:vAlign w:val="center"/>
        </w:tcPr>
        <w:p w14:paraId="000BB191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</w:p>
      </w:tc>
      <w:tc>
        <w:tcPr>
          <w:tcW w:w="3000" w:type="dxa"/>
          <w:tcMar>
            <w:left w:w="0" w:type="dxa"/>
            <w:bottom w:w="58" w:type="dxa"/>
            <w:right w:w="120" w:type="dxa"/>
          </w:tcMar>
          <w:vAlign w:val="center"/>
        </w:tcPr>
        <w:p w14:paraId="5BA7AF29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</w:p>
      </w:tc>
    </w:tr>
    <w:tr w:rsidR="002C1243" w14:paraId="7FE8037F" w14:textId="77777777" w:rsidTr="00853824">
      <w:trPr>
        <w:cantSplit/>
        <w:trHeight w:hRule="exact" w:val="180"/>
        <w:tblHeader/>
      </w:trPr>
      <w:tc>
        <w:tcPr>
          <w:tcW w:w="1800" w:type="dxa"/>
          <w:vMerge/>
          <w:tcMar>
            <w:left w:w="0" w:type="dxa"/>
            <w:bottom w:w="58" w:type="dxa"/>
            <w:right w:w="120" w:type="dxa"/>
          </w:tcMar>
          <w:vAlign w:val="center"/>
        </w:tcPr>
        <w:p w14:paraId="1AC928A1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</w:p>
      </w:tc>
      <w:tc>
        <w:tcPr>
          <w:tcW w:w="3000" w:type="dxa"/>
          <w:tcMar>
            <w:left w:w="0" w:type="dxa"/>
            <w:bottom w:w="58" w:type="dxa"/>
            <w:right w:w="120" w:type="dxa"/>
          </w:tcMar>
          <w:vAlign w:val="center"/>
        </w:tcPr>
        <w:p w14:paraId="32286362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</w:p>
      </w:tc>
      <w:tc>
        <w:tcPr>
          <w:tcW w:w="3000" w:type="dxa"/>
          <w:tcMar>
            <w:left w:w="0" w:type="dxa"/>
            <w:bottom w:w="58" w:type="dxa"/>
            <w:right w:w="120" w:type="dxa"/>
          </w:tcMar>
          <w:vAlign w:val="center"/>
        </w:tcPr>
        <w:p w14:paraId="52797799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</w:p>
      </w:tc>
      <w:tc>
        <w:tcPr>
          <w:tcW w:w="3000" w:type="dxa"/>
          <w:tcMar>
            <w:left w:w="0" w:type="dxa"/>
            <w:bottom w:w="58" w:type="dxa"/>
            <w:right w:w="120" w:type="dxa"/>
          </w:tcMar>
          <w:vAlign w:val="center"/>
        </w:tcPr>
        <w:p w14:paraId="18EE0FFC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</w:p>
      </w:tc>
    </w:tr>
    <w:tr w:rsidR="002C1243" w14:paraId="5EDBF973" w14:textId="77777777" w:rsidTr="00853824">
      <w:trPr>
        <w:cantSplit/>
        <w:trHeight w:hRule="exact" w:val="180"/>
        <w:tblHeader/>
      </w:trPr>
      <w:tc>
        <w:tcPr>
          <w:tcW w:w="1800" w:type="dxa"/>
          <w:vMerge/>
          <w:tcMar>
            <w:left w:w="0" w:type="dxa"/>
            <w:bottom w:w="58" w:type="dxa"/>
            <w:right w:w="120" w:type="dxa"/>
          </w:tcMar>
          <w:vAlign w:val="center"/>
        </w:tcPr>
        <w:p w14:paraId="02DB0DE3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</w:p>
      </w:tc>
      <w:tc>
        <w:tcPr>
          <w:tcW w:w="3000" w:type="dxa"/>
          <w:tcMar>
            <w:left w:w="0" w:type="dxa"/>
            <w:bottom w:w="58" w:type="dxa"/>
            <w:right w:w="120" w:type="dxa"/>
          </w:tcMar>
          <w:vAlign w:val="center"/>
        </w:tcPr>
        <w:p w14:paraId="28B05C90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</w:p>
      </w:tc>
      <w:tc>
        <w:tcPr>
          <w:tcW w:w="3000" w:type="dxa"/>
          <w:tcMar>
            <w:left w:w="0" w:type="dxa"/>
            <w:bottom w:w="58" w:type="dxa"/>
            <w:right w:w="120" w:type="dxa"/>
          </w:tcMar>
          <w:vAlign w:val="center"/>
        </w:tcPr>
        <w:p w14:paraId="10DBC268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</w:p>
      </w:tc>
      <w:tc>
        <w:tcPr>
          <w:tcW w:w="3000" w:type="dxa"/>
          <w:tcMar>
            <w:left w:w="0" w:type="dxa"/>
            <w:bottom w:w="58" w:type="dxa"/>
            <w:right w:w="120" w:type="dxa"/>
          </w:tcMar>
          <w:vAlign w:val="center"/>
        </w:tcPr>
        <w:p w14:paraId="59BDBBD6" w14:textId="77777777" w:rsidR="002C1243" w:rsidRDefault="002C1243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</w:p>
      </w:tc>
    </w:tr>
  </w:tbl>
  <w:p w14:paraId="37FDA285" w14:textId="77777777" w:rsidR="002C1243" w:rsidRDefault="002C1243">
    <w:pPr>
      <w:widowControl w:val="0"/>
      <w:tabs>
        <w:tab w:val="left" w:pos="-480"/>
        <w:tab w:val="left" w:pos="1800"/>
        <w:tab w:val="left" w:pos="4680"/>
        <w:tab w:val="left" w:pos="8010"/>
        <w:tab w:val="left" w:pos="10080"/>
        <w:tab w:val="left" w:pos="10800"/>
        <w:tab w:val="left" w:pos="11520"/>
        <w:tab w:val="left" w:pos="12240"/>
      </w:tabs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28" w:type="dxa"/>
      <w:tblInd w:w="-69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28"/>
      <w:gridCol w:w="1772"/>
      <w:gridCol w:w="28"/>
      <w:gridCol w:w="3000"/>
      <w:gridCol w:w="3000"/>
      <w:gridCol w:w="992"/>
      <w:gridCol w:w="1980"/>
      <w:gridCol w:w="28"/>
    </w:tblGrid>
    <w:tr w:rsidR="00446800" w14:paraId="056BED18" w14:textId="77777777" w:rsidTr="00281DBE">
      <w:trPr>
        <w:gridAfter w:val="1"/>
        <w:wAfter w:w="28" w:type="dxa"/>
        <w:cantSplit/>
        <w:trHeight w:hRule="exact" w:val="270"/>
        <w:tblHeader/>
      </w:trPr>
      <w:tc>
        <w:tcPr>
          <w:tcW w:w="1800" w:type="dxa"/>
          <w:gridSpan w:val="2"/>
          <w:vMerge w:val="restart"/>
          <w:tcBorders>
            <w:top w:val="nil"/>
            <w:left w:val="nil"/>
            <w:bottom w:val="nil"/>
            <w:right w:val="nil"/>
          </w:tcBorders>
          <w:tcMar>
            <w:left w:w="0" w:type="dxa"/>
            <w:bottom w:w="58" w:type="dxa"/>
            <w:right w:w="120" w:type="dxa"/>
          </w:tcMar>
        </w:tcPr>
        <w:p w14:paraId="1C093CB8" w14:textId="77777777" w:rsidR="00446800" w:rsidRDefault="00446800" w:rsidP="00FC5094">
          <w:pPr>
            <w:widowControl w:val="0"/>
            <w:tabs>
              <w:tab w:val="left" w:pos="-720"/>
              <w:tab w:val="left" w:pos="1800"/>
              <w:tab w:val="left" w:pos="5616"/>
              <w:tab w:val="left" w:pos="8928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  <w:r>
            <w:rPr>
              <w:noProof/>
            </w:rPr>
            <w:drawing>
              <wp:inline distT="0" distB="0" distL="0" distR="0" wp14:anchorId="1048492D" wp14:editId="402C0DAD">
                <wp:extent cx="1005840" cy="1028700"/>
                <wp:effectExtent l="0" t="0" r="381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  <w:gridSpan w:val="4"/>
          <w:tcBorders>
            <w:top w:val="nil"/>
            <w:left w:val="nil"/>
            <w:bottom w:val="nil"/>
            <w:right w:val="nil"/>
          </w:tcBorders>
          <w:tcMar>
            <w:left w:w="0" w:type="dxa"/>
            <w:bottom w:w="58" w:type="dxa"/>
            <w:right w:w="120" w:type="dxa"/>
          </w:tcMar>
        </w:tcPr>
        <w:p w14:paraId="296B3038" w14:textId="77777777" w:rsidR="00446800" w:rsidRDefault="00446800" w:rsidP="00FC5094">
          <w:pPr>
            <w:widowControl w:val="0"/>
            <w:tabs>
              <w:tab w:val="left" w:pos="-720"/>
              <w:tab w:val="left" w:pos="1800"/>
              <w:tab w:val="left" w:pos="5616"/>
              <w:tab w:val="left" w:pos="8928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</w:p>
      </w:tc>
      <w:tc>
        <w:tcPr>
          <w:tcW w:w="1980" w:type="dxa"/>
          <w:vMerge w:val="restart"/>
          <w:tcBorders>
            <w:top w:val="nil"/>
            <w:left w:val="nil"/>
            <w:bottom w:val="single" w:sz="8" w:space="0" w:color="000000"/>
            <w:right w:val="nil"/>
          </w:tcBorders>
          <w:tcMar>
            <w:left w:w="0" w:type="dxa"/>
            <w:bottom w:w="58" w:type="dxa"/>
            <w:right w:w="120" w:type="dxa"/>
          </w:tcMar>
        </w:tcPr>
        <w:p w14:paraId="102591DD" w14:textId="77777777" w:rsidR="00446800" w:rsidRDefault="00446800" w:rsidP="00FC5094">
          <w:pPr>
            <w:widowControl w:val="0"/>
            <w:tabs>
              <w:tab w:val="left" w:pos="-720"/>
              <w:tab w:val="left" w:pos="1800"/>
              <w:tab w:val="left" w:pos="5616"/>
              <w:tab w:val="left" w:pos="8928"/>
              <w:tab w:val="left" w:pos="10080"/>
              <w:tab w:val="left" w:pos="10800"/>
              <w:tab w:val="left" w:pos="11520"/>
              <w:tab w:val="left" w:pos="12240"/>
            </w:tabs>
            <w:rPr>
              <w:rFonts w:ascii="Univers" w:hAnsi="Univers"/>
              <w:sz w:val="14"/>
            </w:rPr>
          </w:pPr>
        </w:p>
        <w:p w14:paraId="0C5983A2" w14:textId="77777777" w:rsidR="00446800" w:rsidRDefault="00446800" w:rsidP="00FC5094">
          <w:pPr>
            <w:widowControl w:val="0"/>
            <w:tabs>
              <w:tab w:val="left" w:pos="-720"/>
              <w:tab w:val="left" w:pos="1800"/>
              <w:tab w:val="left" w:pos="5616"/>
              <w:tab w:val="left" w:pos="8928"/>
              <w:tab w:val="left" w:pos="10080"/>
              <w:tab w:val="left" w:pos="10800"/>
              <w:tab w:val="left" w:pos="11520"/>
              <w:tab w:val="left" w:pos="12240"/>
            </w:tabs>
            <w:rPr>
              <w:rFonts w:ascii="Univers" w:hAnsi="Univers"/>
              <w:sz w:val="14"/>
            </w:rPr>
          </w:pPr>
        </w:p>
        <w:p w14:paraId="611BA81B" w14:textId="77777777" w:rsidR="00446800" w:rsidRDefault="00446800" w:rsidP="00FC5094">
          <w:pPr>
            <w:widowControl w:val="0"/>
            <w:tabs>
              <w:tab w:val="left" w:pos="-720"/>
              <w:tab w:val="left" w:pos="1800"/>
              <w:tab w:val="left" w:pos="5616"/>
              <w:tab w:val="left" w:pos="8928"/>
              <w:tab w:val="left" w:pos="10080"/>
              <w:tab w:val="left" w:pos="10800"/>
              <w:tab w:val="left" w:pos="11520"/>
              <w:tab w:val="left" w:pos="12240"/>
            </w:tabs>
            <w:rPr>
              <w:rFonts w:ascii="Univers" w:hAnsi="Univers"/>
              <w:sz w:val="14"/>
            </w:rPr>
          </w:pPr>
        </w:p>
        <w:p w14:paraId="7D0CEDDE" w14:textId="77777777" w:rsidR="00446800" w:rsidRDefault="00446800" w:rsidP="00FC5094">
          <w:pPr>
            <w:widowControl w:val="0"/>
            <w:tabs>
              <w:tab w:val="right" w:pos="1860"/>
            </w:tabs>
            <w:rPr>
              <w:rFonts w:ascii="Univers" w:hAnsi="Univers"/>
              <w:sz w:val="14"/>
            </w:rPr>
          </w:pPr>
          <w:r>
            <w:rPr>
              <w:rFonts w:ascii="Univers" w:hAnsi="Univers"/>
              <w:sz w:val="14"/>
            </w:rPr>
            <w:tab/>
            <w:t>PO BOX 201706</w:t>
          </w:r>
        </w:p>
        <w:p w14:paraId="740E6A96" w14:textId="77777777" w:rsidR="00446800" w:rsidRDefault="00446800" w:rsidP="00FC5094">
          <w:pPr>
            <w:widowControl w:val="0"/>
            <w:tabs>
              <w:tab w:val="right" w:pos="1860"/>
            </w:tabs>
            <w:rPr>
              <w:rFonts w:ascii="Univers" w:hAnsi="Univers"/>
              <w:sz w:val="14"/>
            </w:rPr>
          </w:pPr>
          <w:r>
            <w:rPr>
              <w:rFonts w:ascii="Univers" w:hAnsi="Univers"/>
              <w:sz w:val="14"/>
            </w:rPr>
            <w:tab/>
            <w:t>Helena, MT 59620-1706</w:t>
          </w:r>
        </w:p>
        <w:p w14:paraId="681BEFF4" w14:textId="77777777" w:rsidR="00446800" w:rsidRDefault="00446800" w:rsidP="00FC5094">
          <w:pPr>
            <w:widowControl w:val="0"/>
            <w:tabs>
              <w:tab w:val="right" w:pos="1860"/>
            </w:tabs>
            <w:rPr>
              <w:rFonts w:ascii="Univers" w:hAnsi="Univers"/>
              <w:sz w:val="14"/>
            </w:rPr>
          </w:pPr>
          <w:r>
            <w:rPr>
              <w:rFonts w:ascii="Univers" w:hAnsi="Univers"/>
              <w:sz w:val="14"/>
            </w:rPr>
            <w:tab/>
            <w:t>(406) 444-3064</w:t>
          </w:r>
        </w:p>
        <w:p w14:paraId="12D16066" w14:textId="77777777" w:rsidR="00446800" w:rsidRDefault="00446800" w:rsidP="00FC5094">
          <w:pPr>
            <w:widowControl w:val="0"/>
            <w:tabs>
              <w:tab w:val="right" w:pos="1860"/>
            </w:tabs>
            <w:rPr>
              <w:sz w:val="14"/>
            </w:rPr>
          </w:pPr>
          <w:r>
            <w:rPr>
              <w:rFonts w:ascii="Univers" w:hAnsi="Univers"/>
              <w:sz w:val="14"/>
            </w:rPr>
            <w:tab/>
            <w:t>FAX (406) 444-3036</w:t>
          </w:r>
        </w:p>
      </w:tc>
    </w:tr>
    <w:tr w:rsidR="00446800" w14:paraId="0A1BF3AA" w14:textId="77777777" w:rsidTr="00A94D12">
      <w:trPr>
        <w:gridAfter w:val="1"/>
        <w:wAfter w:w="28" w:type="dxa"/>
        <w:cantSplit/>
        <w:trHeight w:hRule="exact" w:val="866"/>
        <w:tblHeader/>
      </w:trPr>
      <w:tc>
        <w:tcPr>
          <w:tcW w:w="1800" w:type="dxa"/>
          <w:gridSpan w:val="2"/>
          <w:vMerge/>
          <w:tcBorders>
            <w:top w:val="nil"/>
            <w:left w:val="nil"/>
            <w:bottom w:val="nil"/>
            <w:right w:val="nil"/>
          </w:tcBorders>
          <w:tcMar>
            <w:left w:w="0" w:type="dxa"/>
            <w:bottom w:w="58" w:type="dxa"/>
            <w:right w:w="120" w:type="dxa"/>
          </w:tcMar>
        </w:tcPr>
        <w:p w14:paraId="18736280" w14:textId="77777777" w:rsidR="00446800" w:rsidRDefault="00446800" w:rsidP="00FC5094">
          <w:pPr>
            <w:widowControl w:val="0"/>
            <w:tabs>
              <w:tab w:val="left" w:pos="-720"/>
              <w:tab w:val="left" w:pos="1800"/>
              <w:tab w:val="left" w:pos="5616"/>
              <w:tab w:val="left" w:pos="8928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</w:p>
      </w:tc>
      <w:tc>
        <w:tcPr>
          <w:tcW w:w="7020" w:type="dxa"/>
          <w:gridSpan w:val="4"/>
          <w:tcBorders>
            <w:top w:val="nil"/>
            <w:left w:val="nil"/>
            <w:bottom w:val="single" w:sz="8" w:space="0" w:color="000000"/>
            <w:right w:val="nil"/>
          </w:tcBorders>
          <w:tcMar>
            <w:left w:w="0" w:type="dxa"/>
            <w:bottom w:w="58" w:type="dxa"/>
            <w:right w:w="120" w:type="dxa"/>
          </w:tcMar>
          <w:vAlign w:val="center"/>
        </w:tcPr>
        <w:p w14:paraId="1D96857E" w14:textId="77777777" w:rsidR="00A94D12" w:rsidRDefault="00A94D12" w:rsidP="00FC5094">
          <w:pPr>
            <w:widowControl w:val="0"/>
            <w:tabs>
              <w:tab w:val="left" w:pos="-720"/>
              <w:tab w:val="left" w:pos="1800"/>
              <w:tab w:val="left" w:pos="5616"/>
              <w:tab w:val="left" w:pos="8928"/>
              <w:tab w:val="left" w:pos="10080"/>
              <w:tab w:val="left" w:pos="10800"/>
              <w:tab w:val="left" w:pos="11520"/>
              <w:tab w:val="left" w:pos="12240"/>
            </w:tabs>
            <w:rPr>
              <w:rFonts w:ascii="CG Times" w:hAnsi="CG Times"/>
              <w:b/>
              <w:szCs w:val="24"/>
            </w:rPr>
          </w:pPr>
        </w:p>
        <w:p w14:paraId="328C0712" w14:textId="77777777" w:rsidR="00A94D12" w:rsidRDefault="00A94D12" w:rsidP="00FC5094">
          <w:pPr>
            <w:widowControl w:val="0"/>
            <w:tabs>
              <w:tab w:val="left" w:pos="-720"/>
              <w:tab w:val="left" w:pos="1800"/>
              <w:tab w:val="left" w:pos="5616"/>
              <w:tab w:val="left" w:pos="8928"/>
              <w:tab w:val="left" w:pos="10080"/>
              <w:tab w:val="left" w:pos="10800"/>
              <w:tab w:val="left" w:pos="11520"/>
              <w:tab w:val="left" w:pos="12240"/>
            </w:tabs>
            <w:rPr>
              <w:rFonts w:ascii="CG Times" w:hAnsi="CG Times"/>
              <w:b/>
              <w:szCs w:val="24"/>
            </w:rPr>
          </w:pPr>
        </w:p>
        <w:p w14:paraId="40F7FE47" w14:textId="77777777" w:rsidR="00446800" w:rsidRPr="00A00353" w:rsidRDefault="00A94D12" w:rsidP="00FC5094">
          <w:pPr>
            <w:widowControl w:val="0"/>
            <w:tabs>
              <w:tab w:val="left" w:pos="-720"/>
              <w:tab w:val="left" w:pos="1800"/>
              <w:tab w:val="left" w:pos="5616"/>
              <w:tab w:val="left" w:pos="8928"/>
              <w:tab w:val="left" w:pos="10080"/>
              <w:tab w:val="left" w:pos="10800"/>
              <w:tab w:val="left" w:pos="11520"/>
              <w:tab w:val="left" w:pos="12240"/>
            </w:tabs>
            <w:rPr>
              <w:sz w:val="32"/>
              <w:szCs w:val="32"/>
            </w:rPr>
          </w:pPr>
          <w:r w:rsidRPr="00A00353">
            <w:rPr>
              <w:rFonts w:ascii="CG Times" w:hAnsi="CG Times"/>
              <w:b/>
              <w:sz w:val="32"/>
              <w:szCs w:val="32"/>
            </w:rPr>
            <w:t>Legislative Council</w:t>
          </w:r>
        </w:p>
      </w:tc>
      <w:tc>
        <w:tcPr>
          <w:tcW w:w="1980" w:type="dxa"/>
          <w:vMerge/>
          <w:tcBorders>
            <w:top w:val="nil"/>
            <w:left w:val="nil"/>
            <w:bottom w:val="single" w:sz="8" w:space="0" w:color="000000"/>
            <w:right w:val="nil"/>
          </w:tcBorders>
          <w:tcMar>
            <w:left w:w="0" w:type="dxa"/>
            <w:bottom w:w="58" w:type="dxa"/>
            <w:right w:w="120" w:type="dxa"/>
          </w:tcMar>
        </w:tcPr>
        <w:p w14:paraId="04E2C13D" w14:textId="77777777" w:rsidR="00446800" w:rsidRDefault="00446800" w:rsidP="00FC5094">
          <w:pPr>
            <w:widowControl w:val="0"/>
            <w:tabs>
              <w:tab w:val="left" w:pos="-720"/>
              <w:tab w:val="left" w:pos="1800"/>
              <w:tab w:val="left" w:pos="5616"/>
              <w:tab w:val="left" w:pos="8928"/>
              <w:tab w:val="left" w:pos="10080"/>
              <w:tab w:val="left" w:pos="10800"/>
              <w:tab w:val="left" w:pos="11520"/>
              <w:tab w:val="left" w:pos="12240"/>
            </w:tabs>
          </w:pPr>
        </w:p>
      </w:tc>
    </w:tr>
    <w:tr w:rsidR="00446800" w14:paraId="7B514825" w14:textId="77777777" w:rsidTr="00281DBE">
      <w:trPr>
        <w:gridAfter w:val="1"/>
        <w:wAfter w:w="28" w:type="dxa"/>
        <w:cantSplit/>
        <w:trHeight w:val="540"/>
        <w:tblHeader/>
      </w:trPr>
      <w:tc>
        <w:tcPr>
          <w:tcW w:w="1800" w:type="dxa"/>
          <w:gridSpan w:val="2"/>
          <w:vMerge/>
          <w:tcBorders>
            <w:top w:val="nil"/>
            <w:left w:val="nil"/>
            <w:bottom w:val="nil"/>
            <w:right w:val="nil"/>
          </w:tcBorders>
          <w:tcMar>
            <w:left w:w="0" w:type="dxa"/>
            <w:bottom w:w="58" w:type="dxa"/>
            <w:right w:w="120" w:type="dxa"/>
          </w:tcMar>
        </w:tcPr>
        <w:p w14:paraId="6D5F8491" w14:textId="77777777" w:rsidR="00446800" w:rsidRDefault="00446800" w:rsidP="00FC5094">
          <w:pPr>
            <w:widowControl w:val="0"/>
            <w:tabs>
              <w:tab w:val="left" w:pos="-720"/>
              <w:tab w:val="left" w:pos="1800"/>
              <w:tab w:val="left" w:pos="5616"/>
              <w:tab w:val="left" w:pos="8928"/>
              <w:tab w:val="left" w:pos="10080"/>
              <w:tab w:val="left" w:pos="10800"/>
              <w:tab w:val="left" w:pos="11520"/>
              <w:tab w:val="left" w:pos="12240"/>
            </w:tabs>
          </w:pPr>
        </w:p>
      </w:tc>
      <w:tc>
        <w:tcPr>
          <w:tcW w:w="9000" w:type="dxa"/>
          <w:gridSpan w:val="5"/>
          <w:tcBorders>
            <w:top w:val="single" w:sz="8" w:space="0" w:color="000000"/>
            <w:left w:val="nil"/>
            <w:bottom w:val="nil"/>
            <w:right w:val="nil"/>
          </w:tcBorders>
          <w:tcMar>
            <w:left w:w="0" w:type="dxa"/>
            <w:bottom w:w="58" w:type="dxa"/>
            <w:right w:w="120" w:type="dxa"/>
          </w:tcMar>
        </w:tcPr>
        <w:p w14:paraId="046D9748" w14:textId="77777777" w:rsidR="00446800" w:rsidRPr="00803468" w:rsidRDefault="00446800" w:rsidP="005245E8">
          <w:pPr>
            <w:widowControl w:val="0"/>
            <w:tabs>
              <w:tab w:val="left" w:pos="-720"/>
              <w:tab w:val="left" w:pos="1800"/>
              <w:tab w:val="left" w:pos="5616"/>
              <w:tab w:val="left" w:pos="8928"/>
              <w:tab w:val="left" w:pos="10080"/>
              <w:tab w:val="left" w:pos="10800"/>
              <w:tab w:val="left" w:pos="11520"/>
              <w:tab w:val="left" w:pos="12240"/>
            </w:tabs>
            <w:rPr>
              <w:szCs w:val="24"/>
            </w:rPr>
          </w:pPr>
          <w:r w:rsidRPr="00803468">
            <w:rPr>
              <w:rFonts w:ascii="CG Times" w:hAnsi="CG Times"/>
              <w:b/>
              <w:szCs w:val="24"/>
            </w:rPr>
            <w:t>6</w:t>
          </w:r>
          <w:r w:rsidR="00A00353">
            <w:rPr>
              <w:rFonts w:ascii="CG Times" w:hAnsi="CG Times"/>
              <w:b/>
              <w:szCs w:val="24"/>
            </w:rPr>
            <w:t>7</w:t>
          </w:r>
          <w:r w:rsidR="005245E8">
            <w:rPr>
              <w:rFonts w:ascii="CG Times" w:hAnsi="CG Times"/>
              <w:b/>
              <w:szCs w:val="24"/>
            </w:rPr>
            <w:t>th</w:t>
          </w:r>
          <w:r w:rsidRPr="00803468">
            <w:rPr>
              <w:rFonts w:ascii="CG Times" w:hAnsi="CG Times"/>
              <w:b/>
              <w:szCs w:val="24"/>
            </w:rPr>
            <w:t xml:space="preserve"> Montana Legislature</w:t>
          </w:r>
        </w:p>
      </w:tc>
    </w:tr>
    <w:tr w:rsidR="00446800" w14:paraId="61DB85DC" w14:textId="77777777" w:rsidTr="00281DBE">
      <w:trPr>
        <w:gridBefore w:val="1"/>
        <w:wBefore w:w="28" w:type="dxa"/>
        <w:cantSplit/>
        <w:trHeight w:hRule="exact" w:val="150"/>
        <w:tblHeader/>
      </w:trPr>
      <w:tc>
        <w:tcPr>
          <w:tcW w:w="1800" w:type="dxa"/>
          <w:gridSpan w:val="2"/>
          <w:vMerge w:val="restart"/>
          <w:tcMar>
            <w:left w:w="0" w:type="dxa"/>
            <w:bottom w:w="58" w:type="dxa"/>
            <w:right w:w="120" w:type="dxa"/>
          </w:tcMar>
          <w:vAlign w:val="center"/>
        </w:tcPr>
        <w:p w14:paraId="7849ACF9" w14:textId="77777777" w:rsidR="00446800" w:rsidRDefault="00446800" w:rsidP="00FC5094">
          <w:pPr>
            <w:widowControl w:val="0"/>
            <w:tabs>
              <w:tab w:val="left" w:pos="-720"/>
              <w:tab w:val="left" w:pos="1800"/>
              <w:tab w:val="left" w:pos="5616"/>
              <w:tab w:val="left" w:pos="8928"/>
              <w:tab w:val="left" w:pos="10080"/>
              <w:tab w:val="left" w:pos="10800"/>
              <w:tab w:val="left" w:pos="11520"/>
              <w:tab w:val="left" w:pos="12240"/>
            </w:tabs>
          </w:pPr>
        </w:p>
      </w:tc>
      <w:tc>
        <w:tcPr>
          <w:tcW w:w="3000" w:type="dxa"/>
          <w:tcMar>
            <w:left w:w="0" w:type="dxa"/>
            <w:bottom w:w="58" w:type="dxa"/>
            <w:right w:w="120" w:type="dxa"/>
          </w:tcMar>
          <w:vAlign w:val="center"/>
        </w:tcPr>
        <w:p w14:paraId="3D7DBE46" w14:textId="77777777" w:rsidR="00446800" w:rsidRDefault="00446800" w:rsidP="00FC5094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  <w:r>
            <w:rPr>
              <w:b/>
              <w:sz w:val="14"/>
            </w:rPr>
            <w:t>SENATE MEMBERS</w:t>
          </w:r>
        </w:p>
      </w:tc>
      <w:tc>
        <w:tcPr>
          <w:tcW w:w="3000" w:type="dxa"/>
          <w:tcMar>
            <w:left w:w="0" w:type="dxa"/>
            <w:bottom w:w="58" w:type="dxa"/>
            <w:right w:w="120" w:type="dxa"/>
          </w:tcMar>
          <w:vAlign w:val="center"/>
        </w:tcPr>
        <w:p w14:paraId="1BF959F9" w14:textId="77777777" w:rsidR="00446800" w:rsidRDefault="00446800" w:rsidP="00FC5094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  <w:r>
            <w:rPr>
              <w:b/>
              <w:sz w:val="14"/>
            </w:rPr>
            <w:t>HOUSE MEMBERS</w:t>
          </w:r>
        </w:p>
      </w:tc>
      <w:tc>
        <w:tcPr>
          <w:tcW w:w="3000" w:type="dxa"/>
          <w:gridSpan w:val="3"/>
          <w:tcMar>
            <w:left w:w="0" w:type="dxa"/>
            <w:bottom w:w="58" w:type="dxa"/>
            <w:right w:w="120" w:type="dxa"/>
          </w:tcMar>
          <w:vAlign w:val="center"/>
        </w:tcPr>
        <w:p w14:paraId="47FD776E" w14:textId="77777777" w:rsidR="00446800" w:rsidRDefault="00446800" w:rsidP="00FC5094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  <w:r>
            <w:rPr>
              <w:b/>
              <w:sz w:val="14"/>
            </w:rPr>
            <w:t>COMMITTEE STAFF</w:t>
          </w:r>
        </w:p>
      </w:tc>
    </w:tr>
    <w:tr w:rsidR="00446800" w14:paraId="15CA52DC" w14:textId="77777777" w:rsidTr="00281DBE">
      <w:trPr>
        <w:gridBefore w:val="1"/>
        <w:wBefore w:w="28" w:type="dxa"/>
        <w:cantSplit/>
        <w:trHeight w:hRule="exact" w:val="150"/>
        <w:tblHeader/>
      </w:trPr>
      <w:tc>
        <w:tcPr>
          <w:tcW w:w="1800" w:type="dxa"/>
          <w:gridSpan w:val="2"/>
          <w:vMerge/>
          <w:tcMar>
            <w:left w:w="0" w:type="dxa"/>
            <w:bottom w:w="58" w:type="dxa"/>
            <w:right w:w="120" w:type="dxa"/>
          </w:tcMar>
          <w:vAlign w:val="center"/>
        </w:tcPr>
        <w:p w14:paraId="3DAB2D07" w14:textId="77777777" w:rsidR="00446800" w:rsidRDefault="00446800" w:rsidP="00FC5094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</w:p>
      </w:tc>
      <w:tc>
        <w:tcPr>
          <w:tcW w:w="3000" w:type="dxa"/>
          <w:tcMar>
            <w:left w:w="0" w:type="dxa"/>
            <w:bottom w:w="58" w:type="dxa"/>
            <w:right w:w="120" w:type="dxa"/>
          </w:tcMar>
          <w:vAlign w:val="center"/>
        </w:tcPr>
        <w:p w14:paraId="6AEB32CB" w14:textId="77777777" w:rsidR="00F41B45" w:rsidRPr="007638AD" w:rsidRDefault="00A00353" w:rsidP="00F41B45">
          <w:pPr>
            <w:rPr>
              <w:sz w:val="14"/>
            </w:rPr>
          </w:pPr>
          <w:r>
            <w:rPr>
              <w:sz w:val="14"/>
            </w:rPr>
            <w:t>MARK BLASDEL</w:t>
          </w:r>
          <w:r w:rsidR="004A4DE8">
            <w:rPr>
              <w:sz w:val="14"/>
            </w:rPr>
            <w:t>, Presiding Officer</w:t>
          </w:r>
        </w:p>
        <w:p w14:paraId="5C087A00" w14:textId="77777777" w:rsidR="00446800" w:rsidRDefault="00446800" w:rsidP="00F41B45">
          <w:pPr>
            <w:rPr>
              <w:sz w:val="14"/>
            </w:rPr>
          </w:pPr>
        </w:p>
      </w:tc>
      <w:tc>
        <w:tcPr>
          <w:tcW w:w="3000" w:type="dxa"/>
          <w:tcMar>
            <w:left w:w="0" w:type="dxa"/>
            <w:bottom w:w="58" w:type="dxa"/>
            <w:right w:w="120" w:type="dxa"/>
          </w:tcMar>
          <w:vAlign w:val="center"/>
        </w:tcPr>
        <w:p w14:paraId="4C3D2D56" w14:textId="77777777" w:rsidR="00446800" w:rsidRDefault="00733FF7" w:rsidP="0046547B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  <w:r>
            <w:rPr>
              <w:sz w:val="14"/>
            </w:rPr>
            <w:t>KIM ABBOTT</w:t>
          </w:r>
          <w:r w:rsidR="004A4DE8">
            <w:rPr>
              <w:sz w:val="14"/>
            </w:rPr>
            <w:t>, Vice Presiding Officer</w:t>
          </w:r>
        </w:p>
      </w:tc>
      <w:tc>
        <w:tcPr>
          <w:tcW w:w="3000" w:type="dxa"/>
          <w:gridSpan w:val="3"/>
          <w:tcMar>
            <w:left w:w="0" w:type="dxa"/>
            <w:bottom w:w="58" w:type="dxa"/>
            <w:right w:w="120" w:type="dxa"/>
          </w:tcMar>
          <w:vAlign w:val="center"/>
        </w:tcPr>
        <w:p w14:paraId="62012630" w14:textId="77777777" w:rsidR="007638AD" w:rsidRPr="007638AD" w:rsidRDefault="007638AD" w:rsidP="007638AD">
          <w:pPr>
            <w:rPr>
              <w:sz w:val="14"/>
            </w:rPr>
          </w:pPr>
          <w:r w:rsidRPr="007638AD">
            <w:rPr>
              <w:sz w:val="14"/>
            </w:rPr>
            <w:t>SUSAN FOX, Executive Director</w:t>
          </w:r>
        </w:p>
        <w:p w14:paraId="6122F97E" w14:textId="77777777" w:rsidR="00446800" w:rsidRDefault="00446800" w:rsidP="00FC5094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</w:p>
      </w:tc>
    </w:tr>
    <w:tr w:rsidR="00446800" w14:paraId="7B024F24" w14:textId="77777777" w:rsidTr="00281DBE">
      <w:trPr>
        <w:gridBefore w:val="1"/>
        <w:wBefore w:w="28" w:type="dxa"/>
        <w:cantSplit/>
        <w:trHeight w:hRule="exact" w:val="150"/>
        <w:tblHeader/>
      </w:trPr>
      <w:tc>
        <w:tcPr>
          <w:tcW w:w="1800" w:type="dxa"/>
          <w:gridSpan w:val="2"/>
          <w:vMerge/>
          <w:tcMar>
            <w:left w:w="0" w:type="dxa"/>
            <w:bottom w:w="58" w:type="dxa"/>
            <w:right w:w="120" w:type="dxa"/>
          </w:tcMar>
          <w:vAlign w:val="center"/>
        </w:tcPr>
        <w:p w14:paraId="0DD96D9C" w14:textId="77777777" w:rsidR="00446800" w:rsidRDefault="00446800" w:rsidP="00FC5094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</w:p>
      </w:tc>
      <w:tc>
        <w:tcPr>
          <w:tcW w:w="3000" w:type="dxa"/>
          <w:tcMar>
            <w:left w:w="0" w:type="dxa"/>
            <w:bottom w:w="58" w:type="dxa"/>
            <w:right w:w="120" w:type="dxa"/>
          </w:tcMar>
          <w:vAlign w:val="center"/>
        </w:tcPr>
        <w:p w14:paraId="694EA92D" w14:textId="77777777" w:rsidR="00F41B45" w:rsidRPr="007638AD" w:rsidRDefault="00A00353" w:rsidP="00F41B45">
          <w:pPr>
            <w:rPr>
              <w:sz w:val="14"/>
            </w:rPr>
          </w:pPr>
          <w:r>
            <w:rPr>
              <w:sz w:val="14"/>
            </w:rPr>
            <w:t>JILL COHENOUR</w:t>
          </w:r>
        </w:p>
        <w:p w14:paraId="09BD0356" w14:textId="77777777" w:rsidR="00446800" w:rsidRDefault="00446800" w:rsidP="00F41B45">
          <w:pPr>
            <w:rPr>
              <w:sz w:val="14"/>
            </w:rPr>
          </w:pPr>
        </w:p>
      </w:tc>
      <w:tc>
        <w:tcPr>
          <w:tcW w:w="3000" w:type="dxa"/>
          <w:tcMar>
            <w:left w:w="0" w:type="dxa"/>
            <w:bottom w:w="58" w:type="dxa"/>
            <w:right w:w="120" w:type="dxa"/>
          </w:tcMar>
          <w:vAlign w:val="center"/>
        </w:tcPr>
        <w:p w14:paraId="3335A181" w14:textId="77777777" w:rsidR="00446800" w:rsidRDefault="00733FF7" w:rsidP="0046547B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  <w:r>
            <w:rPr>
              <w:sz w:val="14"/>
            </w:rPr>
            <w:t>LAURIE BISHOP</w:t>
          </w:r>
        </w:p>
      </w:tc>
      <w:tc>
        <w:tcPr>
          <w:tcW w:w="3000" w:type="dxa"/>
          <w:gridSpan w:val="3"/>
          <w:tcMar>
            <w:left w:w="0" w:type="dxa"/>
            <w:bottom w:w="58" w:type="dxa"/>
            <w:right w:w="120" w:type="dxa"/>
          </w:tcMar>
          <w:vAlign w:val="center"/>
        </w:tcPr>
        <w:p w14:paraId="2B81B299" w14:textId="77777777" w:rsidR="007638AD" w:rsidRPr="007638AD" w:rsidRDefault="007638AD" w:rsidP="007638AD">
          <w:pPr>
            <w:rPr>
              <w:sz w:val="14"/>
            </w:rPr>
          </w:pPr>
          <w:r w:rsidRPr="007638AD">
            <w:rPr>
              <w:sz w:val="14"/>
            </w:rPr>
            <w:t>TODD EVERTS, Legal Division Director</w:t>
          </w:r>
        </w:p>
        <w:p w14:paraId="29AD5E2B" w14:textId="77777777" w:rsidR="00446800" w:rsidRDefault="0046547B" w:rsidP="0046547B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  <w:r w:rsidRPr="0046547B">
            <w:rPr>
              <w:sz w:val="14"/>
            </w:rPr>
            <w:t xml:space="preserve"> </w:t>
          </w:r>
        </w:p>
      </w:tc>
    </w:tr>
    <w:tr w:rsidR="00446800" w14:paraId="00229062" w14:textId="77777777" w:rsidTr="00281DBE">
      <w:trPr>
        <w:gridBefore w:val="1"/>
        <w:wBefore w:w="28" w:type="dxa"/>
        <w:cantSplit/>
        <w:trHeight w:hRule="exact" w:val="150"/>
        <w:tblHeader/>
      </w:trPr>
      <w:tc>
        <w:tcPr>
          <w:tcW w:w="1800" w:type="dxa"/>
          <w:gridSpan w:val="2"/>
          <w:vMerge/>
          <w:tcMar>
            <w:left w:w="0" w:type="dxa"/>
            <w:bottom w:w="58" w:type="dxa"/>
            <w:right w:w="120" w:type="dxa"/>
          </w:tcMar>
          <w:vAlign w:val="center"/>
        </w:tcPr>
        <w:p w14:paraId="22A308C6" w14:textId="77777777" w:rsidR="00446800" w:rsidRDefault="00446800" w:rsidP="00FC5094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</w:p>
      </w:tc>
      <w:tc>
        <w:tcPr>
          <w:tcW w:w="3000" w:type="dxa"/>
          <w:tcMar>
            <w:left w:w="0" w:type="dxa"/>
            <w:bottom w:w="58" w:type="dxa"/>
            <w:right w:w="120" w:type="dxa"/>
          </w:tcMar>
          <w:vAlign w:val="center"/>
        </w:tcPr>
        <w:p w14:paraId="63944E99" w14:textId="77777777" w:rsidR="00F41B45" w:rsidRPr="007638AD" w:rsidRDefault="00A00353" w:rsidP="00F41B45">
          <w:pPr>
            <w:rPr>
              <w:sz w:val="14"/>
            </w:rPr>
          </w:pPr>
          <w:r>
            <w:rPr>
              <w:sz w:val="14"/>
            </w:rPr>
            <w:t>JASON ELLSWORTH</w:t>
          </w:r>
        </w:p>
        <w:p w14:paraId="4B98260A" w14:textId="77777777" w:rsidR="00446800" w:rsidRDefault="00446800" w:rsidP="009F6965">
          <w:pPr>
            <w:rPr>
              <w:sz w:val="14"/>
            </w:rPr>
          </w:pPr>
        </w:p>
      </w:tc>
      <w:tc>
        <w:tcPr>
          <w:tcW w:w="3000" w:type="dxa"/>
          <w:tcMar>
            <w:left w:w="0" w:type="dxa"/>
            <w:bottom w:w="58" w:type="dxa"/>
            <w:right w:w="120" w:type="dxa"/>
          </w:tcMar>
          <w:vAlign w:val="center"/>
        </w:tcPr>
        <w:p w14:paraId="26F81B09" w14:textId="77777777" w:rsidR="007638AD" w:rsidRPr="007638AD" w:rsidRDefault="009F6965" w:rsidP="007638AD">
          <w:pPr>
            <w:rPr>
              <w:sz w:val="14"/>
            </w:rPr>
          </w:pPr>
          <w:r>
            <w:rPr>
              <w:sz w:val="14"/>
            </w:rPr>
            <w:t>WYLIE GALT</w:t>
          </w:r>
        </w:p>
        <w:p w14:paraId="1731F41A" w14:textId="77777777" w:rsidR="00446800" w:rsidRDefault="0046547B" w:rsidP="0046547B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  <w:r w:rsidRPr="0046547B">
            <w:rPr>
              <w:sz w:val="14"/>
            </w:rPr>
            <w:t xml:space="preserve"> </w:t>
          </w:r>
        </w:p>
      </w:tc>
      <w:tc>
        <w:tcPr>
          <w:tcW w:w="3000" w:type="dxa"/>
          <w:gridSpan w:val="3"/>
          <w:tcMar>
            <w:left w:w="0" w:type="dxa"/>
            <w:bottom w:w="58" w:type="dxa"/>
            <w:right w:w="120" w:type="dxa"/>
          </w:tcMar>
          <w:vAlign w:val="center"/>
        </w:tcPr>
        <w:p w14:paraId="726E3606" w14:textId="77777777" w:rsidR="006C6808" w:rsidRPr="006C6808" w:rsidRDefault="006C6808" w:rsidP="006C6808">
          <w:pPr>
            <w:rPr>
              <w:sz w:val="14"/>
            </w:rPr>
          </w:pPr>
          <w:r w:rsidRPr="006C6808">
            <w:rPr>
              <w:sz w:val="14"/>
            </w:rPr>
            <w:t>FONG HOM, Secretary</w:t>
          </w:r>
        </w:p>
        <w:p w14:paraId="091B874F" w14:textId="77777777" w:rsidR="00446800" w:rsidRDefault="0046547B" w:rsidP="0046547B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  <w:r w:rsidRPr="0046547B">
            <w:rPr>
              <w:sz w:val="14"/>
            </w:rPr>
            <w:t xml:space="preserve"> </w:t>
          </w:r>
        </w:p>
      </w:tc>
    </w:tr>
    <w:tr w:rsidR="00446800" w14:paraId="4FC1CCA9" w14:textId="77777777" w:rsidTr="00281DBE">
      <w:trPr>
        <w:gridBefore w:val="1"/>
        <w:wBefore w:w="28" w:type="dxa"/>
        <w:cantSplit/>
        <w:trHeight w:hRule="exact" w:val="150"/>
        <w:tblHeader/>
      </w:trPr>
      <w:tc>
        <w:tcPr>
          <w:tcW w:w="1800" w:type="dxa"/>
          <w:gridSpan w:val="2"/>
          <w:vMerge/>
          <w:tcMar>
            <w:left w:w="0" w:type="dxa"/>
            <w:bottom w:w="58" w:type="dxa"/>
            <w:right w:w="120" w:type="dxa"/>
          </w:tcMar>
          <w:vAlign w:val="center"/>
        </w:tcPr>
        <w:p w14:paraId="4909B94C" w14:textId="77777777" w:rsidR="00446800" w:rsidRDefault="00446800" w:rsidP="00FC5094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</w:p>
      </w:tc>
      <w:tc>
        <w:tcPr>
          <w:tcW w:w="3000" w:type="dxa"/>
          <w:tcMar>
            <w:left w:w="0" w:type="dxa"/>
            <w:bottom w:w="58" w:type="dxa"/>
            <w:right w:w="120" w:type="dxa"/>
          </w:tcMar>
          <w:vAlign w:val="center"/>
        </w:tcPr>
        <w:p w14:paraId="15166D35" w14:textId="77777777" w:rsidR="00446800" w:rsidRDefault="00A00353" w:rsidP="0046547B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  <w:r>
            <w:rPr>
              <w:sz w:val="14"/>
            </w:rPr>
            <w:t>PAT FLOWERS</w:t>
          </w:r>
        </w:p>
      </w:tc>
      <w:tc>
        <w:tcPr>
          <w:tcW w:w="3000" w:type="dxa"/>
          <w:tcMar>
            <w:left w:w="0" w:type="dxa"/>
            <w:bottom w:w="58" w:type="dxa"/>
            <w:right w:w="120" w:type="dxa"/>
          </w:tcMar>
          <w:vAlign w:val="center"/>
        </w:tcPr>
        <w:p w14:paraId="18684EE4" w14:textId="77777777" w:rsidR="00446800" w:rsidRDefault="00733FF7" w:rsidP="00733FF7">
          <w:pPr>
            <w:rPr>
              <w:sz w:val="14"/>
            </w:rPr>
          </w:pPr>
          <w:r>
            <w:rPr>
              <w:sz w:val="14"/>
            </w:rPr>
            <w:t>DEREK HARVEY</w:t>
          </w:r>
        </w:p>
      </w:tc>
      <w:tc>
        <w:tcPr>
          <w:tcW w:w="3000" w:type="dxa"/>
          <w:gridSpan w:val="3"/>
          <w:tcMar>
            <w:left w:w="0" w:type="dxa"/>
            <w:bottom w:w="58" w:type="dxa"/>
            <w:right w:w="120" w:type="dxa"/>
          </w:tcMar>
          <w:vAlign w:val="center"/>
        </w:tcPr>
        <w:p w14:paraId="74A742FD" w14:textId="77777777" w:rsidR="00446800" w:rsidRDefault="00446800" w:rsidP="00F41B45">
          <w:pPr>
            <w:rPr>
              <w:sz w:val="14"/>
            </w:rPr>
          </w:pPr>
        </w:p>
      </w:tc>
    </w:tr>
    <w:tr w:rsidR="00733FF7" w14:paraId="085150E1" w14:textId="77777777" w:rsidTr="00281DBE">
      <w:trPr>
        <w:gridBefore w:val="1"/>
        <w:wBefore w:w="28" w:type="dxa"/>
        <w:cantSplit/>
        <w:trHeight w:hRule="exact" w:val="150"/>
        <w:tblHeader/>
      </w:trPr>
      <w:tc>
        <w:tcPr>
          <w:tcW w:w="1800" w:type="dxa"/>
          <w:gridSpan w:val="2"/>
          <w:tcMar>
            <w:left w:w="0" w:type="dxa"/>
            <w:bottom w:w="58" w:type="dxa"/>
            <w:right w:w="120" w:type="dxa"/>
          </w:tcMar>
          <w:vAlign w:val="center"/>
        </w:tcPr>
        <w:p w14:paraId="58D546D6" w14:textId="77777777" w:rsidR="00733FF7" w:rsidRDefault="00733FF7" w:rsidP="00733FF7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</w:p>
      </w:tc>
      <w:tc>
        <w:tcPr>
          <w:tcW w:w="3000" w:type="dxa"/>
          <w:tcMar>
            <w:left w:w="0" w:type="dxa"/>
            <w:bottom w:w="58" w:type="dxa"/>
            <w:right w:w="120" w:type="dxa"/>
          </w:tcMar>
          <w:vAlign w:val="center"/>
        </w:tcPr>
        <w:p w14:paraId="090B589C" w14:textId="77777777" w:rsidR="00733FF7" w:rsidRPr="007638AD" w:rsidRDefault="00733FF7" w:rsidP="00733FF7">
          <w:pPr>
            <w:rPr>
              <w:sz w:val="14"/>
            </w:rPr>
          </w:pPr>
          <w:r>
            <w:rPr>
              <w:sz w:val="14"/>
            </w:rPr>
            <w:t>JP POMNICHOWSKI</w:t>
          </w:r>
        </w:p>
      </w:tc>
      <w:tc>
        <w:tcPr>
          <w:tcW w:w="3000" w:type="dxa"/>
          <w:tcMar>
            <w:left w:w="0" w:type="dxa"/>
            <w:bottom w:w="58" w:type="dxa"/>
            <w:right w:w="120" w:type="dxa"/>
          </w:tcMar>
          <w:vAlign w:val="center"/>
        </w:tcPr>
        <w:p w14:paraId="13531C7C" w14:textId="77777777" w:rsidR="00733FF7" w:rsidRPr="007638AD" w:rsidRDefault="00733FF7" w:rsidP="00733FF7">
          <w:pPr>
            <w:rPr>
              <w:sz w:val="14"/>
            </w:rPr>
          </w:pPr>
          <w:r>
            <w:rPr>
              <w:sz w:val="14"/>
            </w:rPr>
            <w:t>CASEY KNUDSEN</w:t>
          </w:r>
        </w:p>
      </w:tc>
      <w:tc>
        <w:tcPr>
          <w:tcW w:w="3000" w:type="dxa"/>
          <w:gridSpan w:val="3"/>
          <w:tcMar>
            <w:left w:w="0" w:type="dxa"/>
            <w:bottom w:w="58" w:type="dxa"/>
            <w:right w:w="120" w:type="dxa"/>
          </w:tcMar>
          <w:vAlign w:val="center"/>
        </w:tcPr>
        <w:p w14:paraId="76788348" w14:textId="77777777" w:rsidR="00733FF7" w:rsidRDefault="00733FF7" w:rsidP="00733FF7">
          <w:pPr>
            <w:rPr>
              <w:sz w:val="14"/>
            </w:rPr>
          </w:pPr>
        </w:p>
      </w:tc>
    </w:tr>
    <w:tr w:rsidR="00733FF7" w14:paraId="094792E6" w14:textId="77777777" w:rsidTr="00281DBE">
      <w:trPr>
        <w:gridBefore w:val="1"/>
        <w:wBefore w:w="28" w:type="dxa"/>
        <w:cantSplit/>
        <w:trHeight w:hRule="exact" w:val="150"/>
        <w:tblHeader/>
      </w:trPr>
      <w:tc>
        <w:tcPr>
          <w:tcW w:w="1800" w:type="dxa"/>
          <w:gridSpan w:val="2"/>
          <w:tcMar>
            <w:left w:w="0" w:type="dxa"/>
            <w:bottom w:w="58" w:type="dxa"/>
            <w:right w:w="120" w:type="dxa"/>
          </w:tcMar>
          <w:vAlign w:val="center"/>
        </w:tcPr>
        <w:p w14:paraId="3298749F" w14:textId="77777777" w:rsidR="00733FF7" w:rsidRDefault="00733FF7" w:rsidP="00733FF7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</w:p>
      </w:tc>
      <w:tc>
        <w:tcPr>
          <w:tcW w:w="3000" w:type="dxa"/>
          <w:tcMar>
            <w:left w:w="0" w:type="dxa"/>
            <w:bottom w:w="58" w:type="dxa"/>
            <w:right w:w="120" w:type="dxa"/>
          </w:tcMar>
          <w:vAlign w:val="center"/>
        </w:tcPr>
        <w:p w14:paraId="1DBECA09" w14:textId="77777777" w:rsidR="00733FF7" w:rsidRPr="007638AD" w:rsidRDefault="00733FF7" w:rsidP="00733FF7">
          <w:pPr>
            <w:rPr>
              <w:sz w:val="14"/>
            </w:rPr>
          </w:pPr>
          <w:r>
            <w:rPr>
              <w:sz w:val="14"/>
            </w:rPr>
            <w:t>CARY</w:t>
          </w:r>
          <w:r w:rsidRPr="007638AD">
            <w:rPr>
              <w:sz w:val="14"/>
            </w:rPr>
            <w:t xml:space="preserve"> S</w:t>
          </w:r>
          <w:r>
            <w:rPr>
              <w:sz w:val="14"/>
            </w:rPr>
            <w:t>MITH</w:t>
          </w:r>
        </w:p>
        <w:p w14:paraId="3B597FAE" w14:textId="77777777" w:rsidR="00733FF7" w:rsidRPr="007638AD" w:rsidRDefault="00733FF7" w:rsidP="00733FF7">
          <w:pPr>
            <w:rPr>
              <w:sz w:val="14"/>
            </w:rPr>
          </w:pPr>
        </w:p>
      </w:tc>
      <w:tc>
        <w:tcPr>
          <w:tcW w:w="3000" w:type="dxa"/>
          <w:tcMar>
            <w:left w:w="0" w:type="dxa"/>
            <w:bottom w:w="58" w:type="dxa"/>
            <w:right w:w="120" w:type="dxa"/>
          </w:tcMar>
          <w:vAlign w:val="center"/>
        </w:tcPr>
        <w:p w14:paraId="738409D4" w14:textId="77777777" w:rsidR="00733FF7" w:rsidRPr="007638AD" w:rsidRDefault="00733FF7" w:rsidP="00733FF7">
          <w:pPr>
            <w:rPr>
              <w:sz w:val="14"/>
            </w:rPr>
          </w:pPr>
          <w:r>
            <w:rPr>
              <w:sz w:val="14"/>
            </w:rPr>
            <w:t>RHONDA KNUDSEN</w:t>
          </w:r>
        </w:p>
        <w:p w14:paraId="2B79FF21" w14:textId="77777777" w:rsidR="00733FF7" w:rsidRPr="007638AD" w:rsidRDefault="00733FF7" w:rsidP="00733FF7">
          <w:pPr>
            <w:rPr>
              <w:sz w:val="14"/>
            </w:rPr>
          </w:pPr>
        </w:p>
      </w:tc>
      <w:tc>
        <w:tcPr>
          <w:tcW w:w="3000" w:type="dxa"/>
          <w:gridSpan w:val="3"/>
          <w:tcMar>
            <w:left w:w="0" w:type="dxa"/>
            <w:bottom w:w="58" w:type="dxa"/>
            <w:right w:w="120" w:type="dxa"/>
          </w:tcMar>
          <w:vAlign w:val="center"/>
        </w:tcPr>
        <w:p w14:paraId="023D6B3C" w14:textId="77777777" w:rsidR="00733FF7" w:rsidRDefault="00733FF7" w:rsidP="00733FF7">
          <w:pPr>
            <w:widowControl w:val="0"/>
            <w:tabs>
              <w:tab w:val="left" w:pos="-480"/>
              <w:tab w:val="left" w:pos="1800"/>
              <w:tab w:val="left" w:pos="4680"/>
              <w:tab w:val="left" w:pos="8010"/>
              <w:tab w:val="left" w:pos="10080"/>
              <w:tab w:val="left" w:pos="10800"/>
              <w:tab w:val="left" w:pos="11520"/>
              <w:tab w:val="left" w:pos="12240"/>
            </w:tabs>
            <w:rPr>
              <w:sz w:val="14"/>
            </w:rPr>
          </w:pPr>
        </w:p>
      </w:tc>
    </w:tr>
  </w:tbl>
  <w:p w14:paraId="19DB3A95" w14:textId="77777777" w:rsidR="006477D7" w:rsidRDefault="006477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1219"/>
    <w:multiLevelType w:val="hybridMultilevel"/>
    <w:tmpl w:val="E9BC9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419C8"/>
    <w:multiLevelType w:val="hybridMultilevel"/>
    <w:tmpl w:val="6B62E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4F2A2C"/>
    <w:multiLevelType w:val="hybridMultilevel"/>
    <w:tmpl w:val="2F8EA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3E830E9"/>
    <w:multiLevelType w:val="hybridMultilevel"/>
    <w:tmpl w:val="058AF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243"/>
    <w:rsid w:val="00104971"/>
    <w:rsid w:val="00150DC5"/>
    <w:rsid w:val="0018387C"/>
    <w:rsid w:val="001E3ADC"/>
    <w:rsid w:val="0023098D"/>
    <w:rsid w:val="00242A4A"/>
    <w:rsid w:val="00281DBE"/>
    <w:rsid w:val="002C1243"/>
    <w:rsid w:val="00304E86"/>
    <w:rsid w:val="00340877"/>
    <w:rsid w:val="00381B79"/>
    <w:rsid w:val="00397EB3"/>
    <w:rsid w:val="003D19CF"/>
    <w:rsid w:val="003E164C"/>
    <w:rsid w:val="003E2A37"/>
    <w:rsid w:val="00446800"/>
    <w:rsid w:val="00456051"/>
    <w:rsid w:val="0046547B"/>
    <w:rsid w:val="004A4DE8"/>
    <w:rsid w:val="00523E21"/>
    <w:rsid w:val="005245E8"/>
    <w:rsid w:val="005377F3"/>
    <w:rsid w:val="0058117C"/>
    <w:rsid w:val="005A559A"/>
    <w:rsid w:val="005E3D57"/>
    <w:rsid w:val="006477D7"/>
    <w:rsid w:val="00692BE7"/>
    <w:rsid w:val="006A1BD6"/>
    <w:rsid w:val="006C6808"/>
    <w:rsid w:val="006D2201"/>
    <w:rsid w:val="00711C12"/>
    <w:rsid w:val="00720465"/>
    <w:rsid w:val="00733FF7"/>
    <w:rsid w:val="007638AD"/>
    <w:rsid w:val="007F55BB"/>
    <w:rsid w:val="00803468"/>
    <w:rsid w:val="00853824"/>
    <w:rsid w:val="00861FFD"/>
    <w:rsid w:val="008E4FBF"/>
    <w:rsid w:val="00923734"/>
    <w:rsid w:val="009F6965"/>
    <w:rsid w:val="00A00353"/>
    <w:rsid w:val="00A94D12"/>
    <w:rsid w:val="00B317BE"/>
    <w:rsid w:val="00B764D1"/>
    <w:rsid w:val="00BF0864"/>
    <w:rsid w:val="00C2136C"/>
    <w:rsid w:val="00C85327"/>
    <w:rsid w:val="00CD21BB"/>
    <w:rsid w:val="00D136F8"/>
    <w:rsid w:val="00DB3D50"/>
    <w:rsid w:val="00DB5B0F"/>
    <w:rsid w:val="00E161B0"/>
    <w:rsid w:val="00F41B45"/>
    <w:rsid w:val="00FE1B38"/>
    <w:rsid w:val="00FE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55E44831"/>
  <w15:docId w15:val="{CB4032FA-8D77-42E7-A653-6857FED5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6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20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6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4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3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5327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Legislative Branch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Jerry Churchill</dc:creator>
  <cp:lastModifiedBy>Fox, Susan</cp:lastModifiedBy>
  <cp:revision>2</cp:revision>
  <cp:lastPrinted>2021-11-08T19:45:00Z</cp:lastPrinted>
  <dcterms:created xsi:type="dcterms:W3CDTF">2021-12-02T20:53:00Z</dcterms:created>
  <dcterms:modified xsi:type="dcterms:W3CDTF">2021-12-02T20:53:00Z</dcterms:modified>
</cp:coreProperties>
</file>